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D4DB" w14:textId="77777777" w:rsidR="00586E79" w:rsidRPr="00F76807" w:rsidRDefault="00586E79" w:rsidP="00586E79">
      <w:pPr>
        <w:jc w:val="center"/>
        <w:rPr>
          <w:rFonts w:ascii="Times New Roman" w:hAnsi="Times New Roman"/>
          <w:b/>
          <w:color w:val="000000" w:themeColor="text1"/>
          <w:sz w:val="36"/>
          <w:szCs w:val="36"/>
        </w:rPr>
      </w:pPr>
      <w:r w:rsidRPr="00F76807">
        <w:rPr>
          <w:rFonts w:ascii="Times New Roman" w:hAnsi="Times New Roman"/>
          <w:b/>
          <w:color w:val="000000" w:themeColor="text1"/>
          <w:sz w:val="36"/>
          <w:szCs w:val="36"/>
        </w:rPr>
        <w:t xml:space="preserve">Should Reynolds </w:t>
      </w:r>
      <w:r w:rsidR="007F194A" w:rsidRPr="00FE7470">
        <w:rPr>
          <w:rFonts w:ascii="Times New Roman" w:hAnsi="Times New Roman"/>
          <w:b/>
          <w:sz w:val="36"/>
          <w:szCs w:val="36"/>
        </w:rPr>
        <w:t>N</w:t>
      </w:r>
      <w:r w:rsidR="00FE7470">
        <w:rPr>
          <w:rFonts w:ascii="Times New Roman" w:hAnsi="Times New Roman"/>
          <w:b/>
          <w:color w:val="000000" w:themeColor="text1"/>
          <w:sz w:val="36"/>
          <w:szCs w:val="36"/>
        </w:rPr>
        <w:t>u</w:t>
      </w:r>
      <w:r w:rsidRPr="00F76807">
        <w:rPr>
          <w:rFonts w:ascii="Times New Roman" w:hAnsi="Times New Roman"/>
          <w:b/>
          <w:color w:val="000000" w:themeColor="text1"/>
          <w:sz w:val="36"/>
          <w:szCs w:val="36"/>
        </w:rPr>
        <w:t xml:space="preserve">mber Correction and Linearization </w:t>
      </w:r>
      <w:r w:rsidR="001C7123" w:rsidRPr="00F76807">
        <w:rPr>
          <w:rFonts w:ascii="Times New Roman" w:hAnsi="Times New Roman"/>
          <w:b/>
          <w:color w:val="000000" w:themeColor="text1"/>
          <w:sz w:val="36"/>
          <w:szCs w:val="36"/>
        </w:rPr>
        <w:t>of Flow</w:t>
      </w:r>
      <w:r w:rsidRPr="00F76807">
        <w:rPr>
          <w:rFonts w:ascii="Times New Roman" w:hAnsi="Times New Roman"/>
          <w:b/>
          <w:color w:val="000000" w:themeColor="text1"/>
          <w:sz w:val="36"/>
          <w:szCs w:val="36"/>
        </w:rPr>
        <w:t xml:space="preserve"> Meters be </w:t>
      </w:r>
      <w:r w:rsidR="00F54038" w:rsidRPr="00F76807">
        <w:rPr>
          <w:rFonts w:ascii="Times New Roman" w:hAnsi="Times New Roman"/>
          <w:b/>
          <w:color w:val="000000" w:themeColor="text1"/>
          <w:sz w:val="36"/>
          <w:szCs w:val="36"/>
        </w:rPr>
        <w:t>Standardized</w:t>
      </w:r>
    </w:p>
    <w:p w14:paraId="0F9990D5" w14:textId="77777777" w:rsidR="00F76807" w:rsidRDefault="00F76807" w:rsidP="00586E79">
      <w:pPr>
        <w:jc w:val="center"/>
        <w:rPr>
          <w:rFonts w:ascii="Times New Roman" w:hAnsi="Times New Roman"/>
          <w:b/>
          <w:color w:val="000000" w:themeColor="text1"/>
          <w:sz w:val="20"/>
          <w:szCs w:val="20"/>
        </w:rPr>
      </w:pPr>
    </w:p>
    <w:p w14:paraId="1155E27F" w14:textId="77777777" w:rsidR="00586E79" w:rsidRPr="00795ED7" w:rsidRDefault="00586E79" w:rsidP="00586E79">
      <w:pPr>
        <w:jc w:val="center"/>
        <w:rPr>
          <w:rFonts w:ascii="Times New Roman" w:hAnsi="Times New Roman"/>
          <w:b/>
          <w:color w:val="000000" w:themeColor="text1"/>
          <w:sz w:val="20"/>
          <w:szCs w:val="20"/>
        </w:rPr>
      </w:pPr>
      <w:r w:rsidRPr="00795ED7">
        <w:rPr>
          <w:rFonts w:ascii="Times New Roman" w:hAnsi="Times New Roman"/>
          <w:b/>
          <w:color w:val="000000" w:themeColor="text1"/>
          <w:sz w:val="20"/>
          <w:szCs w:val="20"/>
        </w:rPr>
        <w:t>T. Cousins</w:t>
      </w:r>
    </w:p>
    <w:p w14:paraId="26DECE92" w14:textId="77777777" w:rsidR="00586E79" w:rsidRPr="00795ED7" w:rsidRDefault="00586E79" w:rsidP="00586E79">
      <w:pPr>
        <w:jc w:val="center"/>
        <w:rPr>
          <w:rFonts w:ascii="Times New Roman" w:hAnsi="Times New Roman"/>
          <w:b/>
          <w:color w:val="000000" w:themeColor="text1"/>
          <w:sz w:val="20"/>
          <w:szCs w:val="20"/>
        </w:rPr>
      </w:pPr>
      <w:r w:rsidRPr="00795ED7">
        <w:rPr>
          <w:rFonts w:ascii="Times New Roman" w:hAnsi="Times New Roman"/>
          <w:b/>
          <w:color w:val="000000" w:themeColor="text1"/>
          <w:sz w:val="20"/>
          <w:szCs w:val="20"/>
        </w:rPr>
        <w:t>CEESI</w:t>
      </w:r>
    </w:p>
    <w:p w14:paraId="4CA785DD" w14:textId="06C50011" w:rsidR="00F76807" w:rsidRDefault="00EE501B" w:rsidP="00586E79">
      <w:pPr>
        <w:rPr>
          <w:rFonts w:ascii="Times New Roman" w:hAnsi="Times New Roman"/>
          <w:b/>
          <w:color w:val="000000" w:themeColor="text1"/>
          <w:sz w:val="20"/>
          <w:szCs w:val="20"/>
        </w:rPr>
      </w:pPr>
      <w:r>
        <w:rPr>
          <w:rFonts w:ascii="Times New Roman" w:hAnsi="Times New Roman"/>
          <w:b/>
          <w:noProof/>
          <w:color w:val="000000" w:themeColor="text1"/>
          <w:sz w:val="20"/>
          <w:szCs w:val="20"/>
        </w:rPr>
        <mc:AlternateContent>
          <mc:Choice Requires="wps">
            <w:drawing>
              <wp:anchor distT="0" distB="0" distL="114300" distR="114300" simplePos="0" relativeHeight="251670528" behindDoc="0" locked="0" layoutInCell="1" allowOverlap="1" wp14:anchorId="2B2126B8" wp14:editId="26D12588">
                <wp:simplePos x="0" y="0"/>
                <wp:positionH relativeFrom="margin">
                  <wp:posOffset>0</wp:posOffset>
                </wp:positionH>
                <wp:positionV relativeFrom="paragraph">
                  <wp:posOffset>121723</wp:posOffset>
                </wp:positionV>
                <wp:extent cx="6083559" cy="33591"/>
                <wp:effectExtent l="0" t="0" r="31750" b="24130"/>
                <wp:wrapNone/>
                <wp:docPr id="10" name="Straight Connector 10"/>
                <wp:cNvGraphicFramePr/>
                <a:graphic xmlns:a="http://schemas.openxmlformats.org/drawingml/2006/main">
                  <a:graphicData uri="http://schemas.microsoft.com/office/word/2010/wordprocessingShape">
                    <wps:wsp>
                      <wps:cNvCnPr/>
                      <wps:spPr>
                        <a:xfrm flipV="1">
                          <a:off x="0" y="0"/>
                          <a:ext cx="6083559" cy="335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47FF3" id="Straight Connector 10"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text" from="0,9.6pt" to="4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" strokecolor="black [3213]" strokeweight=".5pt">
                <v:stroke joinstyle="miter"/>
                <w10:wrap anchorx="margin"/>
              </v:line>
            </w:pict>
          </mc:Fallback>
        </mc:AlternateContent>
      </w:r>
    </w:p>
    <w:p w14:paraId="51C74C6C" w14:textId="3B31F65C" w:rsidR="00F76807" w:rsidRDefault="00F76807" w:rsidP="00586E79">
      <w:pPr>
        <w:rPr>
          <w:rFonts w:ascii="Times New Roman" w:hAnsi="Times New Roman"/>
          <w:b/>
          <w:color w:val="000000" w:themeColor="text1"/>
          <w:sz w:val="20"/>
          <w:szCs w:val="20"/>
        </w:rPr>
      </w:pPr>
    </w:p>
    <w:p w14:paraId="65CB9C9B" w14:textId="77777777" w:rsidR="00586E79" w:rsidRPr="002137AC" w:rsidRDefault="002137AC" w:rsidP="00586E79">
      <w:pPr>
        <w:rPr>
          <w:rFonts w:ascii="Times New Roman" w:hAnsi="Times New Roman"/>
          <w:b/>
          <w:color w:val="000000" w:themeColor="text1"/>
          <w:sz w:val="20"/>
          <w:szCs w:val="20"/>
        </w:rPr>
      </w:pPr>
      <w:r w:rsidRPr="002137AC">
        <w:rPr>
          <w:rFonts w:ascii="Times New Roman" w:hAnsi="Times New Roman"/>
          <w:b/>
          <w:color w:val="000000" w:themeColor="text1"/>
          <w:sz w:val="20"/>
          <w:szCs w:val="20"/>
        </w:rPr>
        <w:t>Abstract</w:t>
      </w:r>
    </w:p>
    <w:p w14:paraId="4F43CA30" w14:textId="77777777" w:rsidR="002137AC" w:rsidRDefault="002137AC" w:rsidP="00586E79">
      <w:pPr>
        <w:rPr>
          <w:rFonts w:ascii="Times New Roman" w:hAnsi="Times New Roman"/>
          <w:color w:val="000000" w:themeColor="text1"/>
          <w:sz w:val="20"/>
          <w:szCs w:val="20"/>
        </w:rPr>
      </w:pPr>
    </w:p>
    <w:p w14:paraId="76B07225" w14:textId="77777777" w:rsidR="00586E79" w:rsidRPr="00795ED7" w:rsidRDefault="00586E79" w:rsidP="008D21A4">
      <w:pPr>
        <w:jc w:val="both"/>
        <w:rPr>
          <w:rFonts w:ascii="Times New Roman" w:hAnsi="Times New Roman"/>
          <w:color w:val="000000" w:themeColor="text1"/>
          <w:sz w:val="20"/>
          <w:szCs w:val="20"/>
        </w:rPr>
      </w:pPr>
      <w:r w:rsidRPr="00795ED7">
        <w:rPr>
          <w:rFonts w:ascii="Times New Roman" w:hAnsi="Times New Roman"/>
          <w:color w:val="000000" w:themeColor="text1"/>
          <w:sz w:val="20"/>
          <w:szCs w:val="20"/>
        </w:rPr>
        <w:t xml:space="preserve">Flowmeters are without exception controlled in their performance by Reynolds number. For </w:t>
      </w:r>
      <w:r w:rsidR="00B2717F">
        <w:rPr>
          <w:rFonts w:ascii="Times New Roman" w:hAnsi="Times New Roman"/>
          <w:color w:val="000000" w:themeColor="text1"/>
          <w:sz w:val="20"/>
          <w:szCs w:val="20"/>
        </w:rPr>
        <w:t xml:space="preserve">example for </w:t>
      </w:r>
      <w:r w:rsidRPr="00795ED7">
        <w:rPr>
          <w:rFonts w:ascii="Times New Roman" w:hAnsi="Times New Roman"/>
          <w:color w:val="000000" w:themeColor="text1"/>
          <w:sz w:val="20"/>
          <w:szCs w:val="20"/>
        </w:rPr>
        <w:t>many years it was considered</w:t>
      </w:r>
      <w:r w:rsidR="00B2717F">
        <w:rPr>
          <w:rFonts w:ascii="Times New Roman" w:hAnsi="Times New Roman"/>
          <w:color w:val="000000" w:themeColor="text1"/>
          <w:sz w:val="20"/>
          <w:szCs w:val="20"/>
        </w:rPr>
        <w:t xml:space="preserve"> </w:t>
      </w:r>
      <w:r w:rsidRPr="00795ED7">
        <w:rPr>
          <w:rFonts w:ascii="Times New Roman" w:hAnsi="Times New Roman"/>
          <w:color w:val="000000" w:themeColor="text1"/>
          <w:sz w:val="20"/>
          <w:szCs w:val="20"/>
        </w:rPr>
        <w:t xml:space="preserve">that Positive Displacement meter performance was </w:t>
      </w:r>
      <w:r w:rsidR="00B2717F">
        <w:rPr>
          <w:rFonts w:ascii="Times New Roman" w:hAnsi="Times New Roman"/>
          <w:color w:val="000000" w:themeColor="text1"/>
          <w:sz w:val="20"/>
          <w:szCs w:val="20"/>
        </w:rPr>
        <w:t xml:space="preserve">only </w:t>
      </w:r>
      <w:r w:rsidRPr="00795ED7">
        <w:rPr>
          <w:rFonts w:ascii="Times New Roman" w:hAnsi="Times New Roman"/>
          <w:color w:val="000000" w:themeColor="text1"/>
          <w:sz w:val="20"/>
          <w:szCs w:val="20"/>
        </w:rPr>
        <w:t>viscosity related, but now it is accepted that the real criteria is Reynolds number. The same is true of turbine meters. Modern meters such as USMs and Coriolis meters have for years hidden the fact that Reynolds number has an influence on meter calibration and performance by using sophisticated computational techniques, and presenting the user with a “black box” output. Unfortunately</w:t>
      </w:r>
      <w:r w:rsidR="00B2717F">
        <w:rPr>
          <w:rFonts w:ascii="Times New Roman" w:hAnsi="Times New Roman"/>
          <w:color w:val="000000" w:themeColor="text1"/>
          <w:sz w:val="20"/>
          <w:szCs w:val="20"/>
        </w:rPr>
        <w:t>,</w:t>
      </w:r>
      <w:r w:rsidRPr="00795ED7">
        <w:rPr>
          <w:rFonts w:ascii="Times New Roman" w:hAnsi="Times New Roman"/>
          <w:color w:val="000000" w:themeColor="text1"/>
          <w:sz w:val="20"/>
          <w:szCs w:val="20"/>
        </w:rPr>
        <w:t xml:space="preserve"> this approach hides from the user </w:t>
      </w:r>
      <w:r w:rsidR="00B2717F">
        <w:rPr>
          <w:rFonts w:ascii="Times New Roman" w:hAnsi="Times New Roman"/>
          <w:color w:val="000000" w:themeColor="text1"/>
          <w:sz w:val="20"/>
          <w:szCs w:val="20"/>
        </w:rPr>
        <w:t xml:space="preserve">a </w:t>
      </w:r>
      <w:r w:rsidRPr="00795ED7">
        <w:rPr>
          <w:rFonts w:ascii="Times New Roman" w:hAnsi="Times New Roman"/>
          <w:color w:val="000000" w:themeColor="text1"/>
          <w:sz w:val="20"/>
          <w:szCs w:val="20"/>
        </w:rPr>
        <w:t>number of important issues that can affect the meter performance.</w:t>
      </w:r>
    </w:p>
    <w:p w14:paraId="6A17E60E" w14:textId="77777777" w:rsidR="00586E79" w:rsidRPr="00795ED7" w:rsidRDefault="00586E79" w:rsidP="008D21A4">
      <w:pPr>
        <w:jc w:val="both"/>
        <w:rPr>
          <w:rFonts w:ascii="Times New Roman" w:hAnsi="Times New Roman"/>
          <w:color w:val="000000" w:themeColor="text1"/>
          <w:sz w:val="20"/>
          <w:szCs w:val="20"/>
        </w:rPr>
      </w:pPr>
      <w:r w:rsidRPr="00795ED7">
        <w:rPr>
          <w:rFonts w:ascii="Times New Roman" w:hAnsi="Times New Roman"/>
          <w:color w:val="000000" w:themeColor="text1"/>
          <w:sz w:val="20"/>
          <w:szCs w:val="20"/>
        </w:rPr>
        <w:t>The usual method of accounting for the performance changes is by lineariz</w:t>
      </w:r>
      <w:r w:rsidR="00B2717F">
        <w:rPr>
          <w:rFonts w:ascii="Times New Roman" w:hAnsi="Times New Roman"/>
          <w:color w:val="000000" w:themeColor="text1"/>
          <w:sz w:val="20"/>
          <w:szCs w:val="20"/>
        </w:rPr>
        <w:t>ation, also called data fitting</w:t>
      </w:r>
      <w:r w:rsidRPr="00795ED7">
        <w:rPr>
          <w:rFonts w:ascii="Times New Roman" w:hAnsi="Times New Roman"/>
          <w:color w:val="000000" w:themeColor="text1"/>
          <w:sz w:val="20"/>
          <w:szCs w:val="20"/>
        </w:rPr>
        <w:t xml:space="preserve"> of the calibration curve. Obviously to obtain a good fit it is essential that the base upon which the curve fit is achieved must be s</w:t>
      </w:r>
      <w:r w:rsidR="007F194A">
        <w:rPr>
          <w:rFonts w:ascii="Times New Roman" w:hAnsi="Times New Roman"/>
          <w:color w:val="000000" w:themeColor="text1"/>
          <w:sz w:val="20"/>
          <w:szCs w:val="20"/>
        </w:rPr>
        <w:t xml:space="preserve">table, accessible and easy to determine. </w:t>
      </w:r>
      <w:r w:rsidRPr="00795ED7">
        <w:rPr>
          <w:rFonts w:ascii="Times New Roman" w:hAnsi="Times New Roman"/>
          <w:color w:val="000000" w:themeColor="text1"/>
          <w:sz w:val="20"/>
          <w:szCs w:val="20"/>
        </w:rPr>
        <w:t xml:space="preserve"> For flow meters the base is Reyno</w:t>
      </w:r>
      <w:r w:rsidR="007F194A">
        <w:rPr>
          <w:rFonts w:ascii="Times New Roman" w:hAnsi="Times New Roman"/>
          <w:color w:val="000000" w:themeColor="text1"/>
          <w:sz w:val="20"/>
          <w:szCs w:val="20"/>
        </w:rPr>
        <w:t>lds number, which generally</w:t>
      </w:r>
      <w:r w:rsidR="007F194A" w:rsidRPr="00795ED7">
        <w:rPr>
          <w:rFonts w:ascii="Times New Roman" w:hAnsi="Times New Roman"/>
          <w:color w:val="000000" w:themeColor="text1"/>
          <w:sz w:val="20"/>
          <w:szCs w:val="20"/>
        </w:rPr>
        <w:t xml:space="preserve"> </w:t>
      </w:r>
      <w:r w:rsidR="007F194A">
        <w:rPr>
          <w:rFonts w:ascii="Times New Roman" w:hAnsi="Times New Roman"/>
          <w:color w:val="000000" w:themeColor="text1"/>
          <w:sz w:val="20"/>
          <w:szCs w:val="20"/>
        </w:rPr>
        <w:t>is</w:t>
      </w:r>
      <w:r w:rsidRPr="00795ED7">
        <w:rPr>
          <w:rFonts w:ascii="Times New Roman" w:hAnsi="Times New Roman"/>
          <w:color w:val="000000" w:themeColor="text1"/>
          <w:sz w:val="20"/>
          <w:szCs w:val="20"/>
        </w:rPr>
        <w:t xml:space="preserve"> a difficult </w:t>
      </w:r>
      <w:r w:rsidR="007F194A">
        <w:rPr>
          <w:rFonts w:ascii="Times New Roman" w:hAnsi="Times New Roman"/>
          <w:color w:val="000000" w:themeColor="text1"/>
          <w:sz w:val="20"/>
          <w:szCs w:val="20"/>
        </w:rPr>
        <w:t>parameter</w:t>
      </w:r>
      <w:r w:rsidRPr="00795ED7">
        <w:rPr>
          <w:rFonts w:ascii="Times New Roman" w:hAnsi="Times New Roman"/>
          <w:color w:val="000000" w:themeColor="text1"/>
          <w:sz w:val="20"/>
          <w:szCs w:val="20"/>
        </w:rPr>
        <w:t xml:space="preserve"> to determine</w:t>
      </w:r>
      <w:r w:rsidR="007F194A">
        <w:rPr>
          <w:rFonts w:ascii="Times New Roman" w:hAnsi="Times New Roman"/>
          <w:color w:val="000000" w:themeColor="text1"/>
          <w:sz w:val="20"/>
          <w:szCs w:val="20"/>
        </w:rPr>
        <w:t>, particularly in real time</w:t>
      </w:r>
      <w:r w:rsidRPr="00795ED7">
        <w:rPr>
          <w:rFonts w:ascii="Times New Roman" w:hAnsi="Times New Roman"/>
          <w:color w:val="000000" w:themeColor="text1"/>
          <w:sz w:val="20"/>
          <w:szCs w:val="20"/>
        </w:rPr>
        <w:t>. The variables required to determine Reynolds number are flow rate, viscosity, either kinematic or absolute and density. Often these are not available and so surrogates are used. So, for example, multi-path  liquid USMs often use flow profile as the surrogate on the basis that there is a relationship between a fully developed profile and Reynolds number, a very fragile relationship relying on the installed quality of the flow profile in the meter.</w:t>
      </w:r>
    </w:p>
    <w:p w14:paraId="31E1A797" w14:textId="77777777" w:rsidR="00586E79" w:rsidRPr="00795ED7" w:rsidRDefault="00586E79" w:rsidP="008D21A4">
      <w:pPr>
        <w:jc w:val="both"/>
        <w:rPr>
          <w:rFonts w:ascii="Times New Roman" w:hAnsi="Times New Roman"/>
          <w:color w:val="000000" w:themeColor="text1"/>
          <w:sz w:val="20"/>
          <w:szCs w:val="20"/>
        </w:rPr>
      </w:pPr>
      <w:r w:rsidRPr="00795ED7">
        <w:rPr>
          <w:rFonts w:ascii="Times New Roman" w:hAnsi="Times New Roman"/>
          <w:color w:val="000000" w:themeColor="text1"/>
          <w:sz w:val="20"/>
          <w:szCs w:val="20"/>
        </w:rPr>
        <w:t>API are now beginning to recognize the issue in some new standard updates, such as the new standard for allocation metering. But it is piecemeal and there is a good argument to have a separate standard dealing with the complete issue of data fitting of flow meters to ensure a commonality of methods, criteria</w:t>
      </w:r>
      <w:r w:rsidR="007F194A">
        <w:rPr>
          <w:rFonts w:ascii="Times New Roman" w:hAnsi="Times New Roman"/>
          <w:color w:val="000000" w:themeColor="text1"/>
          <w:sz w:val="20"/>
          <w:szCs w:val="20"/>
        </w:rPr>
        <w:t>, metering integrity</w:t>
      </w:r>
      <w:r w:rsidRPr="00795ED7">
        <w:rPr>
          <w:rFonts w:ascii="Times New Roman" w:hAnsi="Times New Roman"/>
          <w:color w:val="000000" w:themeColor="text1"/>
          <w:sz w:val="20"/>
          <w:szCs w:val="20"/>
        </w:rPr>
        <w:t xml:space="preserve"> and uncertainty calculation.</w:t>
      </w:r>
    </w:p>
    <w:p w14:paraId="5D65DDF0" w14:textId="2ECC9D8A" w:rsidR="00230189" w:rsidRDefault="00EE501B" w:rsidP="00586E79">
      <w:pPr>
        <w:rPr>
          <w:rFonts w:ascii="Times New Roman" w:hAnsi="Times New Roman"/>
          <w:sz w:val="20"/>
          <w:szCs w:val="20"/>
        </w:rPr>
      </w:pPr>
      <w:r w:rsidRPr="00795ED7">
        <w:rPr>
          <w:rFonts w:ascii="Times New Roman" w:hAnsi="Times New Roman"/>
          <w:color w:val="000000" w:themeColor="text1"/>
          <w:sz w:val="20"/>
          <w:szCs w:val="20"/>
        </w:rPr>
        <w:t>The paper considers the effect on different meters, the methods available and the potential problems resulting from linearizing meters. It considers the need for</w:t>
      </w:r>
      <w:r>
        <w:rPr>
          <w:rFonts w:ascii="Times New Roman" w:hAnsi="Times New Roman"/>
          <w:color w:val="000000" w:themeColor="text1"/>
          <w:sz w:val="20"/>
          <w:szCs w:val="20"/>
        </w:rPr>
        <w:t xml:space="preserve"> correct</w:t>
      </w:r>
      <w:r w:rsidRPr="00795ED7">
        <w:rPr>
          <w:rFonts w:ascii="Times New Roman" w:hAnsi="Times New Roman"/>
          <w:color w:val="000000" w:themeColor="text1"/>
          <w:sz w:val="20"/>
          <w:szCs w:val="20"/>
        </w:rPr>
        <w:t xml:space="preserve"> calibration, understanding of the operation of the meters and how a standard could be developed to alleviate the current issues resulting from the mis-application of data fitting. Also discussed </w:t>
      </w:r>
      <w:r>
        <w:rPr>
          <w:rFonts w:ascii="Times New Roman" w:hAnsi="Times New Roman"/>
          <w:color w:val="000000" w:themeColor="text1"/>
          <w:sz w:val="20"/>
          <w:szCs w:val="20"/>
        </w:rPr>
        <w:t>is</w:t>
      </w:r>
      <w:r w:rsidRPr="00795ED7">
        <w:rPr>
          <w:rFonts w:ascii="Times New Roman" w:hAnsi="Times New Roman"/>
          <w:color w:val="000000" w:themeColor="text1"/>
          <w:sz w:val="20"/>
          <w:szCs w:val="20"/>
        </w:rPr>
        <w:t xml:space="preserve"> the issue of taking the fit further and into the realms of extrapolation</w:t>
      </w:r>
    </w:p>
    <w:p w14:paraId="79453205" w14:textId="77777777" w:rsidR="00230189" w:rsidRDefault="00230189" w:rsidP="00586E79">
      <w:pPr>
        <w:rPr>
          <w:rFonts w:ascii="Times New Roman" w:hAnsi="Times New Roman"/>
          <w:sz w:val="20"/>
          <w:szCs w:val="20"/>
        </w:rPr>
      </w:pPr>
    </w:p>
    <w:p w14:paraId="6E9CF3D5" w14:textId="5535D85E" w:rsidR="00230189" w:rsidRDefault="00EE501B" w:rsidP="00586E79">
      <w:pPr>
        <w:rPr>
          <w:rFonts w:ascii="Times New Roman" w:hAnsi="Times New Roman"/>
          <w:sz w:val="20"/>
          <w:szCs w:val="20"/>
        </w:rPr>
      </w:pPr>
      <w:r>
        <w:rPr>
          <w:rFonts w:ascii="Times New Roman" w:hAnsi="Times New Roman"/>
          <w:b/>
          <w:noProof/>
          <w:color w:val="000000" w:themeColor="text1"/>
          <w:sz w:val="20"/>
          <w:szCs w:val="20"/>
        </w:rPr>
        <mc:AlternateContent>
          <mc:Choice Requires="wps">
            <w:drawing>
              <wp:anchor distT="0" distB="0" distL="114300" distR="114300" simplePos="0" relativeHeight="251670016" behindDoc="0" locked="0" layoutInCell="1" allowOverlap="1" wp14:anchorId="0DBA75B4" wp14:editId="45422EEA">
                <wp:simplePos x="0" y="0"/>
                <wp:positionH relativeFrom="margin">
                  <wp:posOffset>0</wp:posOffset>
                </wp:positionH>
                <wp:positionV relativeFrom="paragraph">
                  <wp:posOffset>0</wp:posOffset>
                </wp:positionV>
                <wp:extent cx="6083559" cy="33591"/>
                <wp:effectExtent l="0" t="0" r="31750" b="24130"/>
                <wp:wrapNone/>
                <wp:docPr id="11" name="Straight Connector 11"/>
                <wp:cNvGraphicFramePr/>
                <a:graphic xmlns:a="http://schemas.openxmlformats.org/drawingml/2006/main">
                  <a:graphicData uri="http://schemas.microsoft.com/office/word/2010/wordprocessingShape">
                    <wps:wsp>
                      <wps:cNvCnPr/>
                      <wps:spPr>
                        <a:xfrm flipV="1">
                          <a:off x="0" y="0"/>
                          <a:ext cx="6083559" cy="3359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6C4DFD" id="Straight Connector 11" o:spid="_x0000_s1026" style="position:absolute;flip:y;z-index:251670016;visibility:visible;mso-wrap-style:square;mso-wrap-distance-left:9pt;mso-wrap-distance-top:0;mso-wrap-distance-right:9pt;mso-wrap-distance-bottom:0;mso-position-horizontal:absolute;mso-position-horizontal-relative:margin;mso-position-vertical:absolute;mso-position-vertical-relative:text" from="0,0" to="4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" strokecolor="windowText" strokeweight=".5pt">
                <v:stroke joinstyle="miter"/>
                <w10:wrap anchorx="margin"/>
              </v:line>
            </w:pict>
          </mc:Fallback>
        </mc:AlternateContent>
      </w:r>
    </w:p>
    <w:p w14:paraId="164322B3" w14:textId="77777777" w:rsidR="00230189" w:rsidRDefault="00230189" w:rsidP="00586E79">
      <w:pPr>
        <w:rPr>
          <w:rFonts w:ascii="Times New Roman" w:hAnsi="Times New Roman"/>
          <w:sz w:val="20"/>
          <w:szCs w:val="20"/>
        </w:rPr>
        <w:sectPr w:rsidR="00230189" w:rsidSect="00230189">
          <w:pgSz w:w="11907" w:h="16839" w:code="9"/>
          <w:pgMar w:top="1440" w:right="1440" w:bottom="1440" w:left="1440" w:header="720" w:footer="720" w:gutter="0"/>
          <w:cols w:space="720"/>
          <w:docGrid w:linePitch="360"/>
        </w:sectPr>
      </w:pPr>
    </w:p>
    <w:p w14:paraId="13D22F8B" w14:textId="06D2BB3E" w:rsidR="00586E79" w:rsidRPr="00795ED7" w:rsidRDefault="00586E79" w:rsidP="00586E79">
      <w:pPr>
        <w:rPr>
          <w:rFonts w:ascii="Times New Roman" w:hAnsi="Times New Roman"/>
          <w:sz w:val="20"/>
          <w:szCs w:val="20"/>
        </w:rPr>
      </w:pPr>
    </w:p>
    <w:p w14:paraId="62033823" w14:textId="77777777" w:rsidR="001C7123" w:rsidRPr="00B41B72" w:rsidRDefault="001C7123" w:rsidP="00B41B72">
      <w:pPr>
        <w:pStyle w:val="ListParagraph"/>
        <w:numPr>
          <w:ilvl w:val="0"/>
          <w:numId w:val="10"/>
        </w:numPr>
        <w:ind w:left="360"/>
        <w:jc w:val="both"/>
        <w:rPr>
          <w:b/>
          <w:color w:val="000000" w:themeColor="text1"/>
          <w:sz w:val="20"/>
          <w:szCs w:val="20"/>
        </w:rPr>
      </w:pPr>
      <w:r w:rsidRPr="00B41B72">
        <w:rPr>
          <w:b/>
          <w:color w:val="000000" w:themeColor="text1"/>
          <w:sz w:val="20"/>
          <w:szCs w:val="20"/>
        </w:rPr>
        <w:t>Introduction</w:t>
      </w:r>
    </w:p>
    <w:p w14:paraId="308D8A8E" w14:textId="77777777" w:rsidR="00EA52B2" w:rsidRPr="00795ED7" w:rsidRDefault="00EA52B2" w:rsidP="00F15B97">
      <w:pPr>
        <w:jc w:val="both"/>
        <w:rPr>
          <w:rFonts w:ascii="Times New Roman" w:hAnsi="Times New Roman"/>
          <w:sz w:val="20"/>
          <w:szCs w:val="20"/>
        </w:rPr>
      </w:pPr>
    </w:p>
    <w:p w14:paraId="41093C62" w14:textId="77777777" w:rsidR="00C90F93" w:rsidRPr="00795ED7" w:rsidRDefault="00F54038" w:rsidP="00F15B97">
      <w:pPr>
        <w:jc w:val="both"/>
        <w:rPr>
          <w:rFonts w:ascii="Times New Roman" w:hAnsi="Times New Roman"/>
          <w:color w:val="000000"/>
          <w:sz w:val="20"/>
          <w:szCs w:val="20"/>
          <w:shd w:val="clear" w:color="auto" w:fill="FFFFFF"/>
        </w:rPr>
      </w:pPr>
      <w:r w:rsidRPr="00795ED7">
        <w:rPr>
          <w:rFonts w:ascii="Times New Roman" w:hAnsi="Times New Roman"/>
          <w:sz w:val="20"/>
          <w:szCs w:val="20"/>
        </w:rPr>
        <w:t>The flow measurement world seems to have lost the concept of Reynolds number in dealing with fluid machines</w:t>
      </w:r>
      <w:r w:rsidR="00347D6B" w:rsidRPr="00795ED7">
        <w:rPr>
          <w:rFonts w:ascii="Times New Roman" w:hAnsi="Times New Roman"/>
          <w:sz w:val="20"/>
          <w:szCs w:val="20"/>
        </w:rPr>
        <w:t xml:space="preserve"> </w:t>
      </w:r>
      <w:r w:rsidRPr="00795ED7">
        <w:rPr>
          <w:rFonts w:ascii="Times New Roman" w:hAnsi="Times New Roman"/>
          <w:sz w:val="20"/>
          <w:szCs w:val="20"/>
        </w:rPr>
        <w:t>such</w:t>
      </w:r>
      <w:r w:rsidR="00B2717F">
        <w:rPr>
          <w:rFonts w:ascii="Times New Roman" w:hAnsi="Times New Roman"/>
          <w:sz w:val="20"/>
          <w:szCs w:val="20"/>
        </w:rPr>
        <w:t xml:space="preserve"> as</w:t>
      </w:r>
      <w:r w:rsidRPr="00795ED7">
        <w:rPr>
          <w:rFonts w:ascii="Times New Roman" w:hAnsi="Times New Roman"/>
          <w:sz w:val="20"/>
          <w:szCs w:val="20"/>
        </w:rPr>
        <w:t xml:space="preserve"> flowmeters</w:t>
      </w:r>
      <w:r w:rsidR="00347D6B" w:rsidRPr="00795ED7">
        <w:rPr>
          <w:rFonts w:ascii="Times New Roman" w:hAnsi="Times New Roman"/>
          <w:sz w:val="20"/>
          <w:szCs w:val="20"/>
        </w:rPr>
        <w:t xml:space="preserve">. </w:t>
      </w:r>
      <w:r w:rsidR="001270ED">
        <w:rPr>
          <w:rFonts w:ascii="Times New Roman" w:hAnsi="Times New Roman"/>
          <w:sz w:val="20"/>
          <w:szCs w:val="20"/>
        </w:rPr>
        <w:t>For example</w:t>
      </w:r>
      <w:r w:rsidR="00B2717F">
        <w:rPr>
          <w:rFonts w:ascii="Times New Roman" w:hAnsi="Times New Roman"/>
          <w:sz w:val="20"/>
          <w:szCs w:val="20"/>
        </w:rPr>
        <w:t>,</w:t>
      </w:r>
      <w:r w:rsidR="001270ED">
        <w:rPr>
          <w:rFonts w:ascii="Times New Roman" w:hAnsi="Times New Roman"/>
          <w:sz w:val="20"/>
          <w:szCs w:val="20"/>
        </w:rPr>
        <w:t xml:space="preserve"> a</w:t>
      </w:r>
      <w:r w:rsidR="00347D6B" w:rsidRPr="00795ED7">
        <w:rPr>
          <w:rFonts w:ascii="Times New Roman" w:hAnsi="Times New Roman"/>
          <w:sz w:val="20"/>
          <w:szCs w:val="20"/>
        </w:rPr>
        <w:t>t one stage it was even claimed that</w:t>
      </w:r>
      <w:r w:rsidR="00B2717F">
        <w:rPr>
          <w:rFonts w:ascii="Times New Roman" w:hAnsi="Times New Roman"/>
          <w:sz w:val="20"/>
          <w:szCs w:val="20"/>
        </w:rPr>
        <w:t>,</w:t>
      </w:r>
      <w:r w:rsidR="00347D6B" w:rsidRPr="00795ED7">
        <w:rPr>
          <w:rFonts w:ascii="Times New Roman" w:hAnsi="Times New Roman"/>
          <w:sz w:val="20"/>
          <w:szCs w:val="20"/>
        </w:rPr>
        <w:t xml:space="preserve"> because they were mass meters</w:t>
      </w:r>
      <w:r w:rsidR="00B2717F">
        <w:rPr>
          <w:rFonts w:ascii="Times New Roman" w:hAnsi="Times New Roman"/>
          <w:sz w:val="20"/>
          <w:szCs w:val="20"/>
        </w:rPr>
        <w:t>,</w:t>
      </w:r>
      <w:r w:rsidR="00347D6B" w:rsidRPr="00795ED7">
        <w:rPr>
          <w:rFonts w:ascii="Times New Roman" w:hAnsi="Times New Roman"/>
          <w:sz w:val="20"/>
          <w:szCs w:val="20"/>
        </w:rPr>
        <w:t xml:space="preserve"> Coriolis meters did not obey the laws of fluid mechanics and were not affected by Reynolds number.</w:t>
      </w:r>
      <w:r w:rsidR="000C2138" w:rsidRPr="00795ED7">
        <w:rPr>
          <w:rFonts w:ascii="Times New Roman" w:hAnsi="Times New Roman"/>
          <w:color w:val="000000"/>
          <w:sz w:val="20"/>
          <w:szCs w:val="20"/>
          <w:shd w:val="clear" w:color="auto" w:fill="FFFFFF"/>
        </w:rPr>
        <w:t xml:space="preserve"> </w:t>
      </w:r>
      <w:r w:rsidR="00B2717F">
        <w:rPr>
          <w:rFonts w:ascii="Times New Roman" w:hAnsi="Times New Roman"/>
          <w:color w:val="000000"/>
          <w:sz w:val="20"/>
          <w:szCs w:val="20"/>
          <w:shd w:val="clear" w:color="auto" w:fill="FFFFFF"/>
        </w:rPr>
        <w:t xml:space="preserve">The statement </w:t>
      </w:r>
      <w:r w:rsidR="00547F78" w:rsidRPr="00795ED7">
        <w:rPr>
          <w:rFonts w:ascii="Times New Roman" w:hAnsi="Times New Roman"/>
          <w:color w:val="000000"/>
          <w:sz w:val="20"/>
          <w:szCs w:val="20"/>
          <w:shd w:val="clear" w:color="auto" w:fill="FFFFFF"/>
        </w:rPr>
        <w:t>“</w:t>
      </w:r>
      <w:r w:rsidR="000C2138" w:rsidRPr="00795ED7">
        <w:rPr>
          <w:rFonts w:ascii="Times New Roman" w:hAnsi="Times New Roman"/>
          <w:color w:val="000000"/>
          <w:sz w:val="20"/>
          <w:szCs w:val="20"/>
          <w:shd w:val="clear" w:color="auto" w:fill="FFFFFF"/>
        </w:rPr>
        <w:t>Coriolis mass flowmeters usually are calibrated on water, because the constants a</w:t>
      </w:r>
      <w:r w:rsidR="00B2717F">
        <w:rPr>
          <w:rFonts w:ascii="Times New Roman" w:hAnsi="Times New Roman"/>
          <w:color w:val="000000"/>
          <w:sz w:val="20"/>
          <w:szCs w:val="20"/>
          <w:shd w:val="clear" w:color="auto" w:fill="FFFFFF"/>
        </w:rPr>
        <w:t>re valid for all other liquids</w:t>
      </w:r>
      <w:r w:rsidR="001270ED">
        <w:rPr>
          <w:rFonts w:ascii="Times New Roman" w:hAnsi="Times New Roman"/>
          <w:color w:val="000000"/>
          <w:sz w:val="20"/>
          <w:szCs w:val="20"/>
          <w:shd w:val="clear" w:color="auto" w:fill="FFFFFF"/>
        </w:rPr>
        <w:t xml:space="preserve">” </w:t>
      </w:r>
      <w:r w:rsidR="00B2717F">
        <w:rPr>
          <w:rFonts w:ascii="Times New Roman" w:hAnsi="Times New Roman"/>
          <w:color w:val="000000"/>
          <w:sz w:val="20"/>
          <w:szCs w:val="20"/>
          <w:shd w:val="clear" w:color="auto" w:fill="FFFFFF"/>
        </w:rPr>
        <w:t xml:space="preserve">was used to advertise one Coriolis meter. </w:t>
      </w:r>
      <w:r w:rsidR="00547F78" w:rsidRPr="00795ED7">
        <w:rPr>
          <w:rFonts w:ascii="Times New Roman" w:hAnsi="Times New Roman"/>
          <w:color w:val="000000"/>
          <w:sz w:val="20"/>
          <w:szCs w:val="20"/>
          <w:shd w:val="clear" w:color="auto" w:fill="FFFFFF"/>
        </w:rPr>
        <w:t xml:space="preserve"> API standards </w:t>
      </w:r>
      <w:r w:rsidR="00264D4D" w:rsidRPr="00795ED7">
        <w:rPr>
          <w:rFonts w:ascii="Times New Roman" w:hAnsi="Times New Roman"/>
          <w:color w:val="000000"/>
          <w:sz w:val="20"/>
          <w:szCs w:val="20"/>
          <w:shd w:val="clear" w:color="auto" w:fill="FFFFFF"/>
        </w:rPr>
        <w:t>rarely</w:t>
      </w:r>
      <w:r w:rsidR="00547F78" w:rsidRPr="00795ED7">
        <w:rPr>
          <w:rFonts w:ascii="Times New Roman" w:hAnsi="Times New Roman"/>
          <w:color w:val="000000"/>
          <w:sz w:val="20"/>
          <w:szCs w:val="20"/>
          <w:shd w:val="clear" w:color="auto" w:fill="FFFFFF"/>
        </w:rPr>
        <w:t xml:space="preserve"> mention Reynolds</w:t>
      </w:r>
      <w:r w:rsidR="001270ED">
        <w:rPr>
          <w:rFonts w:ascii="Times New Roman" w:hAnsi="Times New Roman"/>
          <w:color w:val="000000"/>
          <w:sz w:val="20"/>
          <w:szCs w:val="20"/>
          <w:shd w:val="clear" w:color="auto" w:fill="FFFFFF"/>
        </w:rPr>
        <w:t xml:space="preserve"> number but prefer to use such c</w:t>
      </w:r>
      <w:r w:rsidR="00547F78" w:rsidRPr="00795ED7">
        <w:rPr>
          <w:rFonts w:ascii="Times New Roman" w:hAnsi="Times New Roman"/>
          <w:color w:val="000000"/>
          <w:sz w:val="20"/>
          <w:szCs w:val="20"/>
          <w:shd w:val="clear" w:color="auto" w:fill="FFFFFF"/>
        </w:rPr>
        <w:t xml:space="preserve">oncepts as </w:t>
      </w:r>
      <w:r w:rsidR="00B2717F">
        <w:rPr>
          <w:rFonts w:ascii="Times New Roman" w:hAnsi="Times New Roman"/>
          <w:color w:val="000000"/>
          <w:sz w:val="20"/>
          <w:szCs w:val="20"/>
          <w:shd w:val="clear" w:color="auto" w:fill="FFFFFF"/>
        </w:rPr>
        <w:t>“</w:t>
      </w:r>
      <w:r w:rsidR="00547F78" w:rsidRPr="00795ED7">
        <w:rPr>
          <w:rFonts w:ascii="Times New Roman" w:hAnsi="Times New Roman"/>
          <w:color w:val="000000"/>
          <w:sz w:val="20"/>
          <w:szCs w:val="20"/>
          <w:shd w:val="clear" w:color="auto" w:fill="FFFFFF"/>
        </w:rPr>
        <w:t>chang</w:t>
      </w:r>
      <w:r w:rsidR="001270ED">
        <w:rPr>
          <w:rFonts w:ascii="Times New Roman" w:hAnsi="Times New Roman"/>
          <w:color w:val="000000"/>
          <w:sz w:val="20"/>
          <w:szCs w:val="20"/>
          <w:shd w:val="clear" w:color="auto" w:fill="FFFFFF"/>
        </w:rPr>
        <w:t>e in v</w:t>
      </w:r>
      <w:r w:rsidR="00547F78" w:rsidRPr="00795ED7">
        <w:rPr>
          <w:rFonts w:ascii="Times New Roman" w:hAnsi="Times New Roman"/>
          <w:color w:val="000000"/>
          <w:sz w:val="20"/>
          <w:szCs w:val="20"/>
          <w:shd w:val="clear" w:color="auto" w:fill="FFFFFF"/>
        </w:rPr>
        <w:t>iscosity</w:t>
      </w:r>
      <w:r w:rsidR="00B2717F">
        <w:rPr>
          <w:rFonts w:ascii="Times New Roman" w:hAnsi="Times New Roman"/>
          <w:color w:val="000000"/>
          <w:sz w:val="20"/>
          <w:szCs w:val="20"/>
          <w:shd w:val="clear" w:color="auto" w:fill="FFFFFF"/>
        </w:rPr>
        <w:t>”</w:t>
      </w:r>
      <w:r w:rsidR="00547F78" w:rsidRPr="00795ED7">
        <w:rPr>
          <w:rFonts w:ascii="Times New Roman" w:hAnsi="Times New Roman"/>
          <w:color w:val="000000"/>
          <w:sz w:val="20"/>
          <w:szCs w:val="20"/>
          <w:shd w:val="clear" w:color="auto" w:fill="FFFFFF"/>
        </w:rPr>
        <w:t xml:space="preserve"> </w:t>
      </w:r>
      <w:r w:rsidR="001270ED">
        <w:rPr>
          <w:rFonts w:ascii="Times New Roman" w:hAnsi="Times New Roman"/>
          <w:color w:val="000000"/>
          <w:sz w:val="20"/>
          <w:szCs w:val="20"/>
          <w:shd w:val="clear" w:color="auto" w:fill="FFFFFF"/>
        </w:rPr>
        <w:t xml:space="preserve">as a criteria </w:t>
      </w:r>
      <w:r w:rsidR="00547F78" w:rsidRPr="00795ED7">
        <w:rPr>
          <w:rFonts w:ascii="Times New Roman" w:hAnsi="Times New Roman"/>
          <w:color w:val="000000"/>
          <w:sz w:val="20"/>
          <w:szCs w:val="20"/>
          <w:shd w:val="clear" w:color="auto" w:fill="FFFFFF"/>
        </w:rPr>
        <w:t xml:space="preserve">to determine when a meter should be calibrated. </w:t>
      </w:r>
    </w:p>
    <w:p w14:paraId="1A5E4A6E" w14:textId="3742A57A" w:rsidR="00F54038" w:rsidRPr="00795ED7" w:rsidRDefault="008850DC" w:rsidP="00F15B97">
      <w:pPr>
        <w:jc w:val="both"/>
        <w:rPr>
          <w:rFonts w:ascii="Times New Roman" w:hAnsi="Times New Roman"/>
          <w:color w:val="000000"/>
          <w:sz w:val="20"/>
          <w:szCs w:val="20"/>
          <w:shd w:val="clear" w:color="auto" w:fill="FFFFFF"/>
        </w:rPr>
      </w:pPr>
      <w:r w:rsidRPr="00795ED7">
        <w:rPr>
          <w:rFonts w:ascii="Times New Roman" w:hAnsi="Times New Roman"/>
          <w:color w:val="000000"/>
          <w:sz w:val="20"/>
          <w:szCs w:val="20"/>
          <w:shd w:val="clear" w:color="auto" w:fill="FFFFFF"/>
        </w:rPr>
        <w:t>Essentially</w:t>
      </w:r>
      <w:r w:rsidR="00B2717F">
        <w:rPr>
          <w:rFonts w:ascii="Times New Roman" w:hAnsi="Times New Roman"/>
          <w:color w:val="000000"/>
          <w:sz w:val="20"/>
          <w:szCs w:val="20"/>
          <w:shd w:val="clear" w:color="auto" w:fill="FFFFFF"/>
        </w:rPr>
        <w:t>,</w:t>
      </w:r>
      <w:r w:rsidRPr="00795ED7">
        <w:rPr>
          <w:rFonts w:ascii="Times New Roman" w:hAnsi="Times New Roman"/>
          <w:color w:val="000000"/>
          <w:sz w:val="20"/>
          <w:szCs w:val="20"/>
          <w:shd w:val="clear" w:color="auto" w:fill="FFFFFF"/>
        </w:rPr>
        <w:t xml:space="preserve"> all meters are non-linear, the non-linearity being determined by a number or factors</w:t>
      </w:r>
      <w:r w:rsidR="00B2717F">
        <w:rPr>
          <w:rFonts w:ascii="Times New Roman" w:hAnsi="Times New Roman"/>
          <w:color w:val="000000"/>
          <w:sz w:val="20"/>
          <w:szCs w:val="20"/>
          <w:shd w:val="clear" w:color="auto" w:fill="FFFFFF"/>
        </w:rPr>
        <w:t xml:space="preserve"> which</w:t>
      </w:r>
      <w:r w:rsidRPr="00795ED7">
        <w:rPr>
          <w:rFonts w:ascii="Times New Roman" w:hAnsi="Times New Roman"/>
          <w:color w:val="000000"/>
          <w:sz w:val="20"/>
          <w:szCs w:val="20"/>
          <w:shd w:val="clear" w:color="auto" w:fill="FFFFFF"/>
        </w:rPr>
        <w:t xml:space="preserve"> include bearing friction for turbine meters, resolution or timing for USMs, resolution of ph</w:t>
      </w:r>
      <w:r w:rsidR="001270ED">
        <w:rPr>
          <w:rFonts w:ascii="Times New Roman" w:hAnsi="Times New Roman"/>
          <w:color w:val="000000"/>
          <w:sz w:val="20"/>
          <w:szCs w:val="20"/>
          <w:shd w:val="clear" w:color="auto" w:fill="FFFFFF"/>
        </w:rPr>
        <w:t>ase shift for Coriolis meters, z</w:t>
      </w:r>
      <w:r w:rsidRPr="00795ED7">
        <w:rPr>
          <w:rFonts w:ascii="Times New Roman" w:hAnsi="Times New Roman"/>
          <w:color w:val="000000"/>
          <w:sz w:val="20"/>
          <w:szCs w:val="20"/>
          <w:shd w:val="clear" w:color="auto" w:fill="FFFFFF"/>
        </w:rPr>
        <w:t>ero shifts and temperature and pressure effects. However</w:t>
      </w:r>
      <w:r w:rsidR="001270ED">
        <w:rPr>
          <w:rFonts w:ascii="Times New Roman" w:hAnsi="Times New Roman"/>
          <w:color w:val="000000"/>
          <w:sz w:val="20"/>
          <w:szCs w:val="20"/>
          <w:shd w:val="clear" w:color="auto" w:fill="FFFFFF"/>
        </w:rPr>
        <w:t>,</w:t>
      </w:r>
      <w:r w:rsidRPr="00795ED7">
        <w:rPr>
          <w:rFonts w:ascii="Times New Roman" w:hAnsi="Times New Roman"/>
          <w:color w:val="000000"/>
          <w:sz w:val="20"/>
          <w:szCs w:val="20"/>
          <w:shd w:val="clear" w:color="auto" w:fill="FFFFFF"/>
        </w:rPr>
        <w:t xml:space="preserve"> the one common nonlinearity for the</w:t>
      </w:r>
      <w:r w:rsidR="00B301E9" w:rsidRPr="00795ED7">
        <w:rPr>
          <w:rFonts w:ascii="Times New Roman" w:hAnsi="Times New Roman"/>
          <w:color w:val="000000"/>
          <w:sz w:val="20"/>
          <w:szCs w:val="20"/>
          <w:shd w:val="clear" w:color="auto" w:fill="FFFFFF"/>
        </w:rPr>
        <w:t>m</w:t>
      </w:r>
      <w:r w:rsidRPr="00795ED7">
        <w:rPr>
          <w:rFonts w:ascii="Times New Roman" w:hAnsi="Times New Roman"/>
          <w:color w:val="000000"/>
          <w:sz w:val="20"/>
          <w:szCs w:val="20"/>
          <w:shd w:val="clear" w:color="auto" w:fill="FFFFFF"/>
        </w:rPr>
        <w:t xml:space="preserve"> </w:t>
      </w:r>
      <w:r w:rsidR="00C15F31" w:rsidRPr="00795ED7">
        <w:rPr>
          <w:rFonts w:ascii="Times New Roman" w:hAnsi="Times New Roman"/>
          <w:color w:val="000000"/>
          <w:sz w:val="20"/>
          <w:szCs w:val="20"/>
          <w:shd w:val="clear" w:color="auto" w:fill="FFFFFF"/>
        </w:rPr>
        <w:t>all is</w:t>
      </w:r>
      <w:r w:rsidRPr="00795ED7">
        <w:rPr>
          <w:rFonts w:ascii="Times New Roman" w:hAnsi="Times New Roman"/>
          <w:color w:val="000000"/>
          <w:sz w:val="20"/>
          <w:szCs w:val="20"/>
          <w:shd w:val="clear" w:color="auto" w:fill="FFFFFF"/>
        </w:rPr>
        <w:t xml:space="preserve"> the fluid mechanically </w:t>
      </w:r>
      <w:r w:rsidR="00B301E9" w:rsidRPr="00795ED7">
        <w:rPr>
          <w:rFonts w:ascii="Times New Roman" w:hAnsi="Times New Roman"/>
          <w:color w:val="000000"/>
          <w:sz w:val="20"/>
          <w:szCs w:val="20"/>
          <w:shd w:val="clear" w:color="auto" w:fill="FFFFFF"/>
        </w:rPr>
        <w:t xml:space="preserve">induced effect </w:t>
      </w:r>
      <w:r w:rsidR="001270ED">
        <w:rPr>
          <w:rFonts w:ascii="Times New Roman" w:hAnsi="Times New Roman"/>
          <w:color w:val="000000"/>
          <w:sz w:val="20"/>
          <w:szCs w:val="20"/>
          <w:shd w:val="clear" w:color="auto" w:fill="FFFFFF"/>
        </w:rPr>
        <w:t xml:space="preserve">of </w:t>
      </w:r>
      <w:r w:rsidR="00B301E9" w:rsidRPr="00795ED7">
        <w:rPr>
          <w:rFonts w:ascii="Times New Roman" w:hAnsi="Times New Roman"/>
          <w:color w:val="000000"/>
          <w:sz w:val="20"/>
          <w:szCs w:val="20"/>
          <w:shd w:val="clear" w:color="auto" w:fill="FFFFFF"/>
        </w:rPr>
        <w:t xml:space="preserve">Reynolds number. </w:t>
      </w:r>
      <w:r w:rsidR="00050C28" w:rsidRPr="00795ED7">
        <w:rPr>
          <w:rFonts w:ascii="Times New Roman" w:hAnsi="Times New Roman"/>
          <w:color w:val="000000"/>
          <w:sz w:val="20"/>
          <w:szCs w:val="20"/>
          <w:shd w:val="clear" w:color="auto" w:fill="FFFFFF"/>
        </w:rPr>
        <w:t xml:space="preserve">This is a feature of the subsonic operation </w:t>
      </w:r>
      <w:r w:rsidR="00B2717F">
        <w:rPr>
          <w:rFonts w:ascii="Times New Roman" w:hAnsi="Times New Roman"/>
          <w:color w:val="000000"/>
          <w:sz w:val="20"/>
          <w:szCs w:val="20"/>
          <w:shd w:val="clear" w:color="auto" w:fill="FFFFFF"/>
        </w:rPr>
        <w:t xml:space="preserve">of </w:t>
      </w:r>
      <w:r w:rsidR="00050C28" w:rsidRPr="00795ED7">
        <w:rPr>
          <w:rFonts w:ascii="Times New Roman" w:hAnsi="Times New Roman"/>
          <w:color w:val="000000"/>
          <w:sz w:val="20"/>
          <w:szCs w:val="20"/>
          <w:shd w:val="clear" w:color="auto" w:fill="FFFFFF"/>
        </w:rPr>
        <w:t xml:space="preserve">all fluid machines, of which flow meters are a part. The extent to which the nonlinearity is </w:t>
      </w:r>
      <w:r w:rsidR="00B2717F">
        <w:rPr>
          <w:rFonts w:ascii="Times New Roman" w:hAnsi="Times New Roman"/>
          <w:color w:val="000000"/>
          <w:sz w:val="20"/>
          <w:szCs w:val="20"/>
          <w:shd w:val="clear" w:color="auto" w:fill="FFFFFF"/>
        </w:rPr>
        <w:t>relevant</w:t>
      </w:r>
      <w:r w:rsidR="00050C28" w:rsidRPr="00795ED7">
        <w:rPr>
          <w:rFonts w:ascii="Times New Roman" w:hAnsi="Times New Roman"/>
          <w:color w:val="000000"/>
          <w:sz w:val="20"/>
          <w:szCs w:val="20"/>
          <w:shd w:val="clear" w:color="auto" w:fill="FFFFFF"/>
        </w:rPr>
        <w:t xml:space="preserve"> will d</w:t>
      </w:r>
      <w:r w:rsidR="001270ED">
        <w:rPr>
          <w:rFonts w:ascii="Times New Roman" w:hAnsi="Times New Roman"/>
          <w:color w:val="000000"/>
          <w:sz w:val="20"/>
          <w:szCs w:val="20"/>
          <w:shd w:val="clear" w:color="auto" w:fill="FFFFFF"/>
        </w:rPr>
        <w:t xml:space="preserve">epend on the meter performance </w:t>
      </w:r>
      <w:r w:rsidR="00050C28" w:rsidRPr="00795ED7">
        <w:rPr>
          <w:rFonts w:ascii="Times New Roman" w:hAnsi="Times New Roman"/>
          <w:color w:val="000000"/>
          <w:sz w:val="20"/>
          <w:szCs w:val="20"/>
          <w:shd w:val="clear" w:color="auto" w:fill="FFFFFF"/>
        </w:rPr>
        <w:t xml:space="preserve">and operation but more importantly the measurement requirements. </w:t>
      </w:r>
      <w:r w:rsidR="00623B55" w:rsidRPr="00795ED7">
        <w:rPr>
          <w:rFonts w:ascii="Times New Roman" w:hAnsi="Times New Roman"/>
          <w:color w:val="000000"/>
          <w:sz w:val="20"/>
          <w:szCs w:val="20"/>
          <w:shd w:val="clear" w:color="auto" w:fill="FFFFFF"/>
        </w:rPr>
        <w:t>For example if</w:t>
      </w:r>
      <w:r w:rsidR="00C90F93" w:rsidRPr="00795ED7">
        <w:rPr>
          <w:rFonts w:ascii="Times New Roman" w:hAnsi="Times New Roman"/>
          <w:color w:val="000000"/>
          <w:sz w:val="20"/>
          <w:szCs w:val="20"/>
          <w:shd w:val="clear" w:color="auto" w:fill="FFFFFF"/>
        </w:rPr>
        <w:t xml:space="preserve"> the meter is</w:t>
      </w:r>
      <w:r w:rsidR="00050C28" w:rsidRPr="00795ED7">
        <w:rPr>
          <w:rFonts w:ascii="Times New Roman" w:hAnsi="Times New Roman"/>
          <w:color w:val="000000"/>
          <w:sz w:val="20"/>
          <w:szCs w:val="20"/>
          <w:shd w:val="clear" w:color="auto" w:fill="FFFFFF"/>
        </w:rPr>
        <w:t xml:space="preserve"> non-linear by 1% over its operational range, and the required uncertainty is only 2%, then there </w:t>
      </w:r>
      <w:r w:rsidR="00597053" w:rsidRPr="00795ED7">
        <w:rPr>
          <w:rFonts w:ascii="Times New Roman" w:hAnsi="Times New Roman"/>
          <w:color w:val="000000"/>
          <w:sz w:val="20"/>
          <w:szCs w:val="20"/>
          <w:shd w:val="clear" w:color="auto" w:fill="FFFFFF"/>
        </w:rPr>
        <w:t xml:space="preserve">is clearly little incentive to correct the meter. If the requirement is for an uncertainty </w:t>
      </w:r>
      <w:r w:rsidR="00C15F31" w:rsidRPr="00795ED7">
        <w:rPr>
          <w:rFonts w:ascii="Times New Roman" w:hAnsi="Times New Roman"/>
          <w:color w:val="000000"/>
          <w:sz w:val="20"/>
          <w:szCs w:val="20"/>
          <w:shd w:val="clear" w:color="auto" w:fill="FFFFFF"/>
        </w:rPr>
        <w:t xml:space="preserve">of 0.3% for </w:t>
      </w:r>
      <w:r w:rsidR="00430E38" w:rsidRPr="00795ED7">
        <w:rPr>
          <w:rFonts w:ascii="Times New Roman" w:hAnsi="Times New Roman"/>
          <w:color w:val="000000"/>
          <w:sz w:val="20"/>
          <w:szCs w:val="20"/>
          <w:shd w:val="clear" w:color="auto" w:fill="FFFFFF"/>
        </w:rPr>
        <w:t xml:space="preserve">example, then </w:t>
      </w:r>
      <w:r w:rsidR="004C0258" w:rsidRPr="00795ED7">
        <w:rPr>
          <w:rFonts w:ascii="Times New Roman" w:hAnsi="Times New Roman"/>
          <w:color w:val="000000"/>
          <w:sz w:val="20"/>
          <w:szCs w:val="20"/>
          <w:shd w:val="clear" w:color="auto" w:fill="FFFFFF"/>
        </w:rPr>
        <w:t xml:space="preserve">depending on the </w:t>
      </w:r>
      <w:r w:rsidR="001270ED">
        <w:rPr>
          <w:rFonts w:ascii="Times New Roman" w:hAnsi="Times New Roman"/>
          <w:color w:val="000000"/>
          <w:sz w:val="20"/>
          <w:szCs w:val="20"/>
          <w:shd w:val="clear" w:color="auto" w:fill="FFFFFF"/>
        </w:rPr>
        <w:t xml:space="preserve">specified </w:t>
      </w:r>
      <w:r w:rsidR="004C0258" w:rsidRPr="00795ED7">
        <w:rPr>
          <w:rFonts w:ascii="Times New Roman" w:hAnsi="Times New Roman"/>
          <w:color w:val="000000"/>
          <w:sz w:val="20"/>
          <w:szCs w:val="20"/>
          <w:shd w:val="clear" w:color="auto" w:fill="FFFFFF"/>
        </w:rPr>
        <w:t xml:space="preserve">range the linearity will need to be corrected to </w:t>
      </w:r>
      <w:r w:rsidR="00623B55" w:rsidRPr="00795ED7">
        <w:rPr>
          <w:rFonts w:ascii="Times New Roman" w:hAnsi="Times New Roman"/>
          <w:color w:val="000000"/>
          <w:sz w:val="20"/>
          <w:szCs w:val="20"/>
          <w:shd w:val="clear" w:color="auto" w:fill="FFFFFF"/>
        </w:rPr>
        <w:t>meet</w:t>
      </w:r>
      <w:r w:rsidR="004C0258" w:rsidRPr="00795ED7">
        <w:rPr>
          <w:rFonts w:ascii="Times New Roman" w:hAnsi="Times New Roman"/>
          <w:color w:val="000000"/>
          <w:sz w:val="20"/>
          <w:szCs w:val="20"/>
          <w:shd w:val="clear" w:color="auto" w:fill="FFFFFF"/>
        </w:rPr>
        <w:t xml:space="preserve"> the uncertainty. </w:t>
      </w:r>
      <w:r w:rsidR="00623B55" w:rsidRPr="00795ED7">
        <w:rPr>
          <w:rFonts w:ascii="Times New Roman" w:hAnsi="Times New Roman"/>
          <w:color w:val="000000"/>
          <w:sz w:val="20"/>
          <w:szCs w:val="20"/>
          <w:shd w:val="clear" w:color="auto" w:fill="FFFFFF"/>
        </w:rPr>
        <w:t>This paper concent</w:t>
      </w:r>
      <w:r w:rsidR="00C15F31" w:rsidRPr="00795ED7">
        <w:rPr>
          <w:rFonts w:ascii="Times New Roman" w:hAnsi="Times New Roman"/>
          <w:color w:val="000000"/>
          <w:sz w:val="20"/>
          <w:szCs w:val="20"/>
          <w:shd w:val="clear" w:color="auto" w:fill="FFFFFF"/>
        </w:rPr>
        <w:t>rates more on the performance of</w:t>
      </w:r>
      <w:r w:rsidR="00623B55" w:rsidRPr="00795ED7">
        <w:rPr>
          <w:rFonts w:ascii="Times New Roman" w:hAnsi="Times New Roman"/>
          <w:color w:val="000000"/>
          <w:sz w:val="20"/>
          <w:szCs w:val="20"/>
          <w:shd w:val="clear" w:color="auto" w:fill="FFFFFF"/>
        </w:rPr>
        <w:t xml:space="preserve"> meters used in custody transfer measurement, where the u</w:t>
      </w:r>
      <w:r w:rsidR="0077612C" w:rsidRPr="00795ED7">
        <w:rPr>
          <w:rFonts w:ascii="Times New Roman" w:hAnsi="Times New Roman"/>
          <w:color w:val="000000"/>
          <w:sz w:val="20"/>
          <w:szCs w:val="20"/>
          <w:shd w:val="clear" w:color="auto" w:fill="FFFFFF"/>
        </w:rPr>
        <w:t xml:space="preserve">ncertainty requirements are </w:t>
      </w:r>
      <w:r w:rsidR="007F79E7" w:rsidRPr="00795ED7">
        <w:rPr>
          <w:rFonts w:ascii="Times New Roman" w:hAnsi="Times New Roman"/>
          <w:color w:val="000000"/>
          <w:sz w:val="20"/>
          <w:szCs w:val="20"/>
          <w:shd w:val="clear" w:color="auto" w:fill="FFFFFF"/>
        </w:rPr>
        <w:t>low</w:t>
      </w:r>
      <w:r w:rsidR="0077612C" w:rsidRPr="00795ED7">
        <w:rPr>
          <w:rFonts w:ascii="Times New Roman" w:hAnsi="Times New Roman"/>
          <w:color w:val="000000"/>
          <w:sz w:val="20"/>
          <w:szCs w:val="20"/>
          <w:shd w:val="clear" w:color="auto" w:fill="FFFFFF"/>
        </w:rPr>
        <w:t xml:space="preserve"> and measurement </w:t>
      </w:r>
      <w:r w:rsidR="007F79E7" w:rsidRPr="00795ED7">
        <w:rPr>
          <w:rFonts w:ascii="Times New Roman" w:hAnsi="Times New Roman"/>
          <w:color w:val="000000"/>
          <w:sz w:val="20"/>
          <w:szCs w:val="20"/>
          <w:shd w:val="clear" w:color="auto" w:fill="FFFFFF"/>
        </w:rPr>
        <w:t xml:space="preserve">is </w:t>
      </w:r>
      <w:r w:rsidR="001270ED">
        <w:rPr>
          <w:rFonts w:ascii="Times New Roman" w:hAnsi="Times New Roman"/>
          <w:color w:val="000000"/>
          <w:sz w:val="20"/>
          <w:szCs w:val="20"/>
          <w:shd w:val="clear" w:color="auto" w:fill="FFFFFF"/>
        </w:rPr>
        <w:t xml:space="preserve">fundamentally </w:t>
      </w:r>
      <w:r w:rsidR="007F79E7" w:rsidRPr="00795ED7">
        <w:rPr>
          <w:rFonts w:ascii="Times New Roman" w:hAnsi="Times New Roman"/>
          <w:color w:val="000000"/>
          <w:sz w:val="20"/>
          <w:szCs w:val="20"/>
          <w:shd w:val="clear" w:color="auto" w:fill="FFFFFF"/>
        </w:rPr>
        <w:t xml:space="preserve">the </w:t>
      </w:r>
      <w:r w:rsidR="00C15F31" w:rsidRPr="00795ED7">
        <w:rPr>
          <w:rFonts w:ascii="Times New Roman" w:hAnsi="Times New Roman"/>
          <w:color w:val="000000"/>
          <w:sz w:val="20"/>
          <w:szCs w:val="20"/>
          <w:shd w:val="clear" w:color="auto" w:fill="FFFFFF"/>
        </w:rPr>
        <w:t>“cash</w:t>
      </w:r>
      <w:r w:rsidR="007F79E7" w:rsidRPr="00795ED7">
        <w:rPr>
          <w:rFonts w:ascii="Times New Roman" w:hAnsi="Times New Roman"/>
          <w:color w:val="000000"/>
          <w:sz w:val="20"/>
          <w:szCs w:val="20"/>
          <w:shd w:val="clear" w:color="auto" w:fill="FFFFFF"/>
        </w:rPr>
        <w:t xml:space="preserve"> register”</w:t>
      </w:r>
      <w:r w:rsidR="001270ED">
        <w:rPr>
          <w:rFonts w:ascii="Times New Roman" w:hAnsi="Times New Roman"/>
          <w:color w:val="000000"/>
          <w:sz w:val="20"/>
          <w:szCs w:val="20"/>
          <w:shd w:val="clear" w:color="auto" w:fill="FFFFFF"/>
        </w:rPr>
        <w:t xml:space="preserve"> for </w:t>
      </w:r>
      <w:r w:rsidR="00593693">
        <w:rPr>
          <w:rFonts w:ascii="Times New Roman" w:hAnsi="Times New Roman"/>
          <w:color w:val="000000"/>
          <w:sz w:val="20"/>
          <w:szCs w:val="20"/>
          <w:shd w:val="clear" w:color="auto" w:fill="FFFFFF"/>
        </w:rPr>
        <w:t>hydrocarbon</w:t>
      </w:r>
      <w:r w:rsidR="001270ED">
        <w:rPr>
          <w:rFonts w:ascii="Times New Roman" w:hAnsi="Times New Roman"/>
          <w:color w:val="000000"/>
          <w:sz w:val="20"/>
          <w:szCs w:val="20"/>
          <w:shd w:val="clear" w:color="auto" w:fill="FFFFFF"/>
        </w:rPr>
        <w:t xml:space="preserve"> measurement.</w:t>
      </w:r>
      <w:r w:rsidR="007F79E7" w:rsidRPr="00795ED7">
        <w:rPr>
          <w:rFonts w:ascii="Times New Roman" w:hAnsi="Times New Roman"/>
          <w:color w:val="000000"/>
          <w:sz w:val="20"/>
          <w:szCs w:val="20"/>
          <w:shd w:val="clear" w:color="auto" w:fill="FFFFFF"/>
        </w:rPr>
        <w:t xml:space="preserve"> </w:t>
      </w:r>
    </w:p>
    <w:p w14:paraId="2E5A14BC" w14:textId="1F71E4B2" w:rsidR="00C90F93" w:rsidRPr="00795ED7" w:rsidRDefault="00C90F93" w:rsidP="00F15B97">
      <w:pPr>
        <w:jc w:val="both"/>
        <w:rPr>
          <w:rFonts w:ascii="Times New Roman" w:hAnsi="Times New Roman"/>
          <w:color w:val="000000"/>
          <w:sz w:val="20"/>
          <w:szCs w:val="20"/>
          <w:shd w:val="clear" w:color="auto" w:fill="FFFFFF"/>
        </w:rPr>
      </w:pPr>
      <w:r w:rsidRPr="00795ED7">
        <w:rPr>
          <w:rFonts w:ascii="Times New Roman" w:hAnsi="Times New Roman"/>
          <w:color w:val="000000"/>
          <w:sz w:val="20"/>
          <w:szCs w:val="20"/>
          <w:shd w:val="clear" w:color="auto" w:fill="FFFFFF"/>
        </w:rPr>
        <w:t xml:space="preserve">The paper describes the methods of linearization and shows how fragile these can be if proper care is not taken with the method and </w:t>
      </w:r>
      <w:r w:rsidR="00593693">
        <w:rPr>
          <w:rFonts w:ascii="Times New Roman" w:hAnsi="Times New Roman"/>
          <w:color w:val="000000"/>
          <w:sz w:val="20"/>
          <w:szCs w:val="20"/>
          <w:shd w:val="clear" w:color="auto" w:fill="FFFFFF"/>
        </w:rPr>
        <w:t>correlating</w:t>
      </w:r>
      <w:r w:rsidRPr="00795ED7">
        <w:rPr>
          <w:rFonts w:ascii="Times New Roman" w:hAnsi="Times New Roman"/>
          <w:color w:val="000000"/>
          <w:sz w:val="20"/>
          <w:szCs w:val="20"/>
          <w:shd w:val="clear" w:color="auto" w:fill="FFFFFF"/>
        </w:rPr>
        <w:t xml:space="preserve"> values used to linearise the meter. If not corrected properly it can lead to significant </w:t>
      </w:r>
      <w:r w:rsidR="00593693">
        <w:rPr>
          <w:rFonts w:ascii="Times New Roman" w:hAnsi="Times New Roman"/>
          <w:color w:val="000000"/>
          <w:sz w:val="20"/>
          <w:szCs w:val="20"/>
          <w:shd w:val="clear" w:color="auto" w:fill="FFFFFF"/>
        </w:rPr>
        <w:t xml:space="preserve">meter bias and </w:t>
      </w:r>
      <w:r w:rsidRPr="00795ED7">
        <w:rPr>
          <w:rFonts w:ascii="Times New Roman" w:hAnsi="Times New Roman"/>
          <w:color w:val="000000"/>
          <w:sz w:val="20"/>
          <w:szCs w:val="20"/>
          <w:shd w:val="clear" w:color="auto" w:fill="FFFFFF"/>
        </w:rPr>
        <w:t xml:space="preserve">additional uncertainty, often not clear to the end user of a meter. Having made the point about the problems of data fitting the paper concludes that </w:t>
      </w:r>
      <w:r w:rsidRPr="00795ED7">
        <w:rPr>
          <w:rFonts w:ascii="Times New Roman" w:hAnsi="Times New Roman"/>
          <w:color w:val="000000"/>
          <w:sz w:val="20"/>
          <w:szCs w:val="20"/>
          <w:shd w:val="clear" w:color="auto" w:fill="FFFFFF"/>
        </w:rPr>
        <w:lastRenderedPageBreak/>
        <w:t xml:space="preserve">the only way to clarify the underlying issues is to start including in standards the different </w:t>
      </w:r>
      <w:r w:rsidR="001270ED">
        <w:rPr>
          <w:rFonts w:ascii="Times New Roman" w:hAnsi="Times New Roman"/>
          <w:color w:val="000000"/>
          <w:sz w:val="20"/>
          <w:szCs w:val="20"/>
          <w:shd w:val="clear" w:color="auto" w:fill="FFFFFF"/>
        </w:rPr>
        <w:t xml:space="preserve">methods used </w:t>
      </w:r>
      <w:r w:rsidRPr="00795ED7">
        <w:rPr>
          <w:rFonts w:ascii="Times New Roman" w:hAnsi="Times New Roman"/>
          <w:color w:val="000000"/>
          <w:sz w:val="20"/>
          <w:szCs w:val="20"/>
          <w:shd w:val="clear" w:color="auto" w:fill="FFFFFF"/>
        </w:rPr>
        <w:t xml:space="preserve">describing </w:t>
      </w:r>
      <w:r w:rsidR="00C30FEA" w:rsidRPr="00795ED7">
        <w:rPr>
          <w:rFonts w:ascii="Times New Roman" w:hAnsi="Times New Roman"/>
          <w:color w:val="000000"/>
          <w:sz w:val="20"/>
          <w:szCs w:val="20"/>
          <w:shd w:val="clear" w:color="auto" w:fill="FFFFFF"/>
        </w:rPr>
        <w:t>the me</w:t>
      </w:r>
      <w:r w:rsidR="001270ED">
        <w:rPr>
          <w:rFonts w:ascii="Times New Roman" w:hAnsi="Times New Roman"/>
          <w:color w:val="000000"/>
          <w:sz w:val="20"/>
          <w:szCs w:val="20"/>
          <w:shd w:val="clear" w:color="auto" w:fill="FFFFFF"/>
        </w:rPr>
        <w:t>thods, pitfalls and limitations to allow the user to</w:t>
      </w:r>
      <w:r w:rsidR="00B2717F">
        <w:rPr>
          <w:rFonts w:ascii="Times New Roman" w:hAnsi="Times New Roman"/>
          <w:color w:val="000000"/>
          <w:sz w:val="20"/>
          <w:szCs w:val="20"/>
          <w:shd w:val="clear" w:color="auto" w:fill="FFFFFF"/>
        </w:rPr>
        <w:t xml:space="preserve"> identify </w:t>
      </w:r>
      <w:r w:rsidR="001270ED">
        <w:rPr>
          <w:rFonts w:ascii="Times New Roman" w:hAnsi="Times New Roman"/>
          <w:color w:val="000000"/>
          <w:sz w:val="20"/>
          <w:szCs w:val="20"/>
          <w:shd w:val="clear" w:color="auto" w:fill="FFFFFF"/>
        </w:rPr>
        <w:t>the potential performance and effect on his metering uncertainty.</w:t>
      </w:r>
    </w:p>
    <w:p w14:paraId="50DA41AB" w14:textId="77777777" w:rsidR="0042539F" w:rsidRPr="00795ED7" w:rsidRDefault="0042539F" w:rsidP="00F15B97">
      <w:pPr>
        <w:jc w:val="both"/>
        <w:rPr>
          <w:rFonts w:ascii="Times New Roman" w:hAnsi="Times New Roman"/>
          <w:color w:val="000000"/>
          <w:sz w:val="20"/>
          <w:szCs w:val="20"/>
          <w:shd w:val="clear" w:color="auto" w:fill="FFFFFF"/>
        </w:rPr>
      </w:pPr>
    </w:p>
    <w:p w14:paraId="60162100" w14:textId="77777777" w:rsidR="0042539F" w:rsidRPr="00B41B72" w:rsidRDefault="0042539F" w:rsidP="00B41B72">
      <w:pPr>
        <w:pStyle w:val="ListParagraph"/>
        <w:numPr>
          <w:ilvl w:val="0"/>
          <w:numId w:val="10"/>
        </w:numPr>
        <w:ind w:left="360"/>
        <w:jc w:val="both"/>
        <w:rPr>
          <w:b/>
          <w:color w:val="000000"/>
          <w:sz w:val="20"/>
          <w:szCs w:val="20"/>
          <w:shd w:val="clear" w:color="auto" w:fill="FFFFFF"/>
        </w:rPr>
      </w:pPr>
      <w:r w:rsidRPr="00B41B72">
        <w:rPr>
          <w:b/>
          <w:color w:val="000000"/>
          <w:sz w:val="20"/>
          <w:szCs w:val="20"/>
          <w:shd w:val="clear" w:color="auto" w:fill="FFFFFF"/>
        </w:rPr>
        <w:t>Uncertainty</w:t>
      </w:r>
      <w:r w:rsidR="009603FA" w:rsidRPr="00B41B72">
        <w:rPr>
          <w:b/>
          <w:color w:val="000000"/>
          <w:sz w:val="20"/>
          <w:szCs w:val="20"/>
          <w:shd w:val="clear" w:color="auto" w:fill="FFFFFF"/>
        </w:rPr>
        <w:t>/Systematic Error</w:t>
      </w:r>
      <w:r w:rsidRPr="00B41B72">
        <w:rPr>
          <w:b/>
          <w:color w:val="000000"/>
          <w:sz w:val="20"/>
          <w:szCs w:val="20"/>
          <w:shd w:val="clear" w:color="auto" w:fill="FFFFFF"/>
        </w:rPr>
        <w:t xml:space="preserve"> </w:t>
      </w:r>
    </w:p>
    <w:p w14:paraId="4BFCDBB5" w14:textId="77777777" w:rsidR="0042539F" w:rsidRPr="00795ED7" w:rsidRDefault="0042539F" w:rsidP="00F15B97">
      <w:pPr>
        <w:jc w:val="both"/>
        <w:rPr>
          <w:rFonts w:ascii="Times New Roman" w:hAnsi="Times New Roman"/>
          <w:b/>
          <w:color w:val="000000"/>
          <w:sz w:val="20"/>
          <w:szCs w:val="20"/>
          <w:shd w:val="clear" w:color="auto" w:fill="FFFFFF"/>
        </w:rPr>
      </w:pPr>
    </w:p>
    <w:p w14:paraId="3E859F5F" w14:textId="77777777" w:rsidR="00747A21" w:rsidRPr="00795ED7" w:rsidRDefault="0042539F" w:rsidP="00F15B97">
      <w:pPr>
        <w:spacing w:after="240"/>
        <w:jc w:val="both"/>
        <w:rPr>
          <w:rFonts w:ascii="Times New Roman" w:hAnsi="Times New Roman"/>
          <w:color w:val="000000"/>
          <w:sz w:val="20"/>
          <w:szCs w:val="20"/>
          <w:shd w:val="clear" w:color="auto" w:fill="FFFFFF"/>
        </w:rPr>
      </w:pPr>
      <w:r w:rsidRPr="00795ED7">
        <w:rPr>
          <w:rFonts w:ascii="Times New Roman" w:hAnsi="Times New Roman"/>
          <w:color w:val="000000"/>
          <w:sz w:val="20"/>
          <w:szCs w:val="20"/>
          <w:shd w:val="clear" w:color="auto" w:fill="FFFFFF"/>
        </w:rPr>
        <w:t xml:space="preserve">This paper is concerned about the highest quality measurement of flow, this is the case of meters used as </w:t>
      </w:r>
      <w:r w:rsidR="00747A21" w:rsidRPr="00795ED7">
        <w:rPr>
          <w:rFonts w:ascii="Times New Roman" w:hAnsi="Times New Roman"/>
          <w:color w:val="000000"/>
          <w:sz w:val="20"/>
          <w:szCs w:val="20"/>
          <w:shd w:val="clear" w:color="auto" w:fill="FFFFFF"/>
        </w:rPr>
        <w:t>“</w:t>
      </w:r>
      <w:r w:rsidRPr="00795ED7">
        <w:rPr>
          <w:rFonts w:ascii="Times New Roman" w:hAnsi="Times New Roman"/>
          <w:color w:val="000000"/>
          <w:sz w:val="20"/>
          <w:szCs w:val="20"/>
          <w:shd w:val="clear" w:color="auto" w:fill="FFFFFF"/>
        </w:rPr>
        <w:t>cash registers</w:t>
      </w:r>
      <w:r w:rsidR="00747A21" w:rsidRPr="00795ED7">
        <w:rPr>
          <w:rFonts w:ascii="Times New Roman" w:hAnsi="Times New Roman"/>
          <w:color w:val="000000"/>
          <w:sz w:val="20"/>
          <w:szCs w:val="20"/>
          <w:shd w:val="clear" w:color="auto" w:fill="FFFFFF"/>
        </w:rPr>
        <w:t>”</w:t>
      </w:r>
      <w:r w:rsidRPr="00795ED7">
        <w:rPr>
          <w:rFonts w:ascii="Times New Roman" w:hAnsi="Times New Roman"/>
          <w:color w:val="000000"/>
          <w:sz w:val="20"/>
          <w:szCs w:val="20"/>
          <w:shd w:val="clear" w:color="auto" w:fill="FFFFFF"/>
        </w:rPr>
        <w:t xml:space="preserve"> </w:t>
      </w:r>
      <w:r w:rsidR="001270ED">
        <w:rPr>
          <w:rFonts w:ascii="Times New Roman" w:hAnsi="Times New Roman"/>
          <w:color w:val="000000"/>
          <w:sz w:val="20"/>
          <w:szCs w:val="20"/>
          <w:shd w:val="clear" w:color="auto" w:fill="FFFFFF"/>
        </w:rPr>
        <w:t xml:space="preserve">usually for </w:t>
      </w:r>
      <w:r w:rsidR="001270ED" w:rsidRPr="00795ED7">
        <w:rPr>
          <w:rFonts w:ascii="Times New Roman" w:hAnsi="Times New Roman"/>
          <w:color w:val="000000"/>
          <w:sz w:val="20"/>
          <w:szCs w:val="20"/>
          <w:shd w:val="clear" w:color="auto" w:fill="FFFFFF"/>
        </w:rPr>
        <w:t>Custody</w:t>
      </w:r>
      <w:r w:rsidRPr="00795ED7">
        <w:rPr>
          <w:rFonts w:ascii="Times New Roman" w:hAnsi="Times New Roman"/>
          <w:color w:val="000000"/>
          <w:sz w:val="20"/>
          <w:szCs w:val="20"/>
          <w:shd w:val="clear" w:color="auto" w:fill="FFFFFF"/>
        </w:rPr>
        <w:t xml:space="preserve"> Transfer</w:t>
      </w:r>
      <w:r w:rsidR="001270ED">
        <w:rPr>
          <w:rFonts w:ascii="Times New Roman" w:hAnsi="Times New Roman"/>
          <w:color w:val="000000"/>
          <w:sz w:val="20"/>
          <w:szCs w:val="20"/>
          <w:shd w:val="clear" w:color="auto" w:fill="FFFFFF"/>
        </w:rPr>
        <w:t xml:space="preserve"> or Fiscal Operation</w:t>
      </w:r>
      <w:r w:rsidRPr="00795ED7">
        <w:rPr>
          <w:rFonts w:ascii="Times New Roman" w:hAnsi="Times New Roman"/>
          <w:color w:val="000000"/>
          <w:sz w:val="20"/>
          <w:szCs w:val="20"/>
          <w:shd w:val="clear" w:color="auto" w:fill="FFFFFF"/>
        </w:rPr>
        <w:t xml:space="preserve">. </w:t>
      </w:r>
    </w:p>
    <w:p w14:paraId="273FD994" w14:textId="2EEB8A31" w:rsid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It is important that we talk about the target we are trying to achieve before discussing the process Reynolds number corrections, and its effect on calibration requirements. Defining the appropriate value of uncertainty to be assigned to such a process is not straight forward. It should be noted, however, that in the current circumstances of low oil prices it is far more important to measure with good uncertainty, because when the margins are low any mis-</w:t>
      </w:r>
      <w:r w:rsidR="00CC6B7A">
        <w:rPr>
          <w:rFonts w:ascii="Times New Roman" w:hAnsi="Times New Roman"/>
          <w:sz w:val="20"/>
          <w:szCs w:val="20"/>
        </w:rPr>
        <w:t>c</w:t>
      </w:r>
      <w:r w:rsidRPr="00795ED7">
        <w:rPr>
          <w:rFonts w:ascii="Times New Roman" w:hAnsi="Times New Roman"/>
          <w:sz w:val="20"/>
          <w:szCs w:val="20"/>
        </w:rPr>
        <w:t xml:space="preserve">alculation in oil revenue will have a larger effect on the </w:t>
      </w:r>
      <w:r w:rsidR="00CC6B7A">
        <w:rPr>
          <w:rFonts w:ascii="Times New Roman" w:hAnsi="Times New Roman"/>
          <w:sz w:val="20"/>
          <w:szCs w:val="20"/>
        </w:rPr>
        <w:t>profitability</w:t>
      </w:r>
      <w:r w:rsidRPr="00795ED7">
        <w:rPr>
          <w:rFonts w:ascii="Times New Roman" w:hAnsi="Times New Roman"/>
          <w:sz w:val="20"/>
          <w:szCs w:val="20"/>
        </w:rPr>
        <w:t xml:space="preserve"> both proportionately and in absolute terms than in the times when the margins are high. The uncertain</w:t>
      </w:r>
      <w:r w:rsidR="00CC6B7A">
        <w:rPr>
          <w:rFonts w:ascii="Times New Roman" w:hAnsi="Times New Roman"/>
          <w:sz w:val="20"/>
          <w:szCs w:val="20"/>
        </w:rPr>
        <w:t xml:space="preserve">ty value assigned to a meter </w:t>
      </w:r>
      <w:r w:rsidRPr="00795ED7">
        <w:rPr>
          <w:rFonts w:ascii="Times New Roman" w:hAnsi="Times New Roman"/>
          <w:sz w:val="20"/>
          <w:szCs w:val="20"/>
        </w:rPr>
        <w:t xml:space="preserve">for custody transfer is usually assigned by a contract signed prior to the meter installation. It </w:t>
      </w:r>
      <w:r w:rsidR="00B2717F" w:rsidRPr="00795ED7">
        <w:rPr>
          <w:rFonts w:ascii="Times New Roman" w:hAnsi="Times New Roman"/>
          <w:sz w:val="20"/>
          <w:szCs w:val="20"/>
        </w:rPr>
        <w:t xml:space="preserve">also </w:t>
      </w:r>
      <w:r w:rsidRPr="00795ED7">
        <w:rPr>
          <w:rFonts w:ascii="Times New Roman" w:hAnsi="Times New Roman"/>
          <w:sz w:val="20"/>
          <w:szCs w:val="20"/>
        </w:rPr>
        <w:t xml:space="preserve">can be determined by the requirements of the local regulators (weights and measures), so the value can vary.  Giving a value is therefore difficult. </w:t>
      </w:r>
      <w:r w:rsidR="00593693">
        <w:rPr>
          <w:rFonts w:ascii="Times New Roman" w:hAnsi="Times New Roman"/>
          <w:sz w:val="20"/>
          <w:szCs w:val="20"/>
        </w:rPr>
        <w:t xml:space="preserve">For example with oil measurement </w:t>
      </w:r>
      <w:r w:rsidRPr="00795ED7">
        <w:rPr>
          <w:rFonts w:ascii="Times New Roman" w:hAnsi="Times New Roman"/>
          <w:sz w:val="20"/>
          <w:szCs w:val="20"/>
        </w:rPr>
        <w:t>OIML</w:t>
      </w:r>
      <w:r w:rsidR="00CC6B7A">
        <w:rPr>
          <w:rFonts w:ascii="Times New Roman" w:hAnsi="Times New Roman"/>
          <w:sz w:val="20"/>
          <w:szCs w:val="20"/>
        </w:rPr>
        <w:t xml:space="preserve"> R117</w:t>
      </w:r>
      <w:r w:rsidRPr="00795ED7">
        <w:rPr>
          <w:rFonts w:ascii="Times New Roman" w:hAnsi="Times New Roman"/>
          <w:sz w:val="20"/>
          <w:szCs w:val="20"/>
        </w:rPr>
        <w:t xml:space="preserve"> define</w:t>
      </w:r>
      <w:r w:rsidR="00CC6B7A">
        <w:rPr>
          <w:rFonts w:ascii="Times New Roman" w:hAnsi="Times New Roman"/>
          <w:sz w:val="20"/>
          <w:szCs w:val="20"/>
        </w:rPr>
        <w:t>s</w:t>
      </w:r>
      <w:r w:rsidRPr="00795ED7">
        <w:rPr>
          <w:rFonts w:ascii="Times New Roman" w:hAnsi="Times New Roman"/>
          <w:sz w:val="20"/>
          <w:szCs w:val="20"/>
        </w:rPr>
        <w:t xml:space="preserve"> it for pipe lines as basically a system uncertainty of 0.3%, and assign the meter uncertainty to be 0.2%. So we can say in general we are talking about metering uncertainties probably in the range 0.15-0.3%</w:t>
      </w:r>
      <w:r w:rsidR="00CC6B7A">
        <w:rPr>
          <w:rFonts w:ascii="Times New Roman" w:hAnsi="Times New Roman"/>
          <w:sz w:val="20"/>
          <w:szCs w:val="20"/>
        </w:rPr>
        <w:t>, although some manufacturers are claiming better than 0.1%!</w:t>
      </w:r>
      <w:r w:rsidRPr="00795ED7">
        <w:rPr>
          <w:rFonts w:ascii="Times New Roman" w:hAnsi="Times New Roman"/>
          <w:sz w:val="20"/>
          <w:szCs w:val="20"/>
        </w:rPr>
        <w:t xml:space="preserve"> This is by any standards in measurement terms difficult to achieve consistently, req</w:t>
      </w:r>
      <w:r w:rsidR="00CC6B7A">
        <w:rPr>
          <w:rFonts w:ascii="Times New Roman" w:hAnsi="Times New Roman"/>
          <w:sz w:val="20"/>
          <w:szCs w:val="20"/>
        </w:rPr>
        <w:t xml:space="preserve">uiring only the smallest error in </w:t>
      </w:r>
      <w:r w:rsidRPr="00795ED7">
        <w:rPr>
          <w:rFonts w:ascii="Times New Roman" w:hAnsi="Times New Roman"/>
          <w:sz w:val="20"/>
          <w:szCs w:val="20"/>
        </w:rPr>
        <w:t xml:space="preserve">installation, </w:t>
      </w:r>
      <w:r w:rsidR="00CC6B7A">
        <w:rPr>
          <w:rFonts w:ascii="Times New Roman" w:hAnsi="Times New Roman"/>
          <w:sz w:val="20"/>
          <w:szCs w:val="20"/>
        </w:rPr>
        <w:t xml:space="preserve">calculation, </w:t>
      </w:r>
      <w:r w:rsidRPr="00795ED7">
        <w:rPr>
          <w:rFonts w:ascii="Times New Roman" w:hAnsi="Times New Roman"/>
          <w:sz w:val="20"/>
          <w:szCs w:val="20"/>
        </w:rPr>
        <w:t xml:space="preserve">leakage, </w:t>
      </w:r>
      <w:r w:rsidR="00CC6B7A">
        <w:rPr>
          <w:rFonts w:ascii="Times New Roman" w:hAnsi="Times New Roman"/>
          <w:sz w:val="20"/>
          <w:szCs w:val="20"/>
        </w:rPr>
        <w:t xml:space="preserve">operation or </w:t>
      </w:r>
      <w:r w:rsidRPr="00795ED7">
        <w:rPr>
          <w:rFonts w:ascii="Times New Roman" w:hAnsi="Times New Roman"/>
          <w:sz w:val="20"/>
          <w:szCs w:val="20"/>
        </w:rPr>
        <w:t xml:space="preserve">mis-application to go beyond the required uncertainty. </w:t>
      </w:r>
      <w:r w:rsidR="00593693">
        <w:rPr>
          <w:rFonts w:ascii="Times New Roman" w:hAnsi="Times New Roman"/>
          <w:sz w:val="20"/>
          <w:szCs w:val="20"/>
        </w:rPr>
        <w:t>If we consider gas measurement the uncertainties are greater, but still within the grand scheme of things they are difficult to achieve and require careful</w:t>
      </w:r>
      <w:r w:rsidR="00137E6F">
        <w:rPr>
          <w:rFonts w:ascii="Times New Roman" w:hAnsi="Times New Roman"/>
          <w:sz w:val="20"/>
          <w:szCs w:val="20"/>
        </w:rPr>
        <w:t xml:space="preserve"> operation and application.</w:t>
      </w:r>
      <w:r w:rsidR="00593693">
        <w:rPr>
          <w:rFonts w:ascii="Times New Roman" w:hAnsi="Times New Roman"/>
          <w:sz w:val="20"/>
          <w:szCs w:val="20"/>
        </w:rPr>
        <w:t xml:space="preserve"> </w:t>
      </w:r>
      <w:r w:rsidR="009603FA">
        <w:rPr>
          <w:rFonts w:ascii="Times New Roman" w:hAnsi="Times New Roman"/>
          <w:sz w:val="20"/>
          <w:szCs w:val="20"/>
        </w:rPr>
        <w:t xml:space="preserve">The </w:t>
      </w:r>
      <w:r w:rsidR="001E56DC">
        <w:rPr>
          <w:rFonts w:ascii="Times New Roman" w:hAnsi="Times New Roman"/>
          <w:sz w:val="20"/>
          <w:szCs w:val="20"/>
        </w:rPr>
        <w:t xml:space="preserve">potential </w:t>
      </w:r>
      <w:r w:rsidR="009603FA">
        <w:rPr>
          <w:rFonts w:ascii="Times New Roman" w:hAnsi="Times New Roman"/>
          <w:sz w:val="20"/>
          <w:szCs w:val="20"/>
        </w:rPr>
        <w:t xml:space="preserve">error due to Reynolds number is </w:t>
      </w:r>
      <w:r w:rsidR="001E56DC">
        <w:rPr>
          <w:rFonts w:ascii="Times New Roman" w:hAnsi="Times New Roman"/>
          <w:sz w:val="20"/>
          <w:szCs w:val="20"/>
        </w:rPr>
        <w:t>due to the method of</w:t>
      </w:r>
      <w:r w:rsidR="009603FA">
        <w:rPr>
          <w:rFonts w:ascii="Times New Roman" w:hAnsi="Times New Roman"/>
          <w:sz w:val="20"/>
          <w:szCs w:val="20"/>
        </w:rPr>
        <w:t xml:space="preserve"> correction. It can be treated though as an uncertainty resulting from the systematic non-linearity, particularly if the correction method is fragile. </w:t>
      </w:r>
      <w:r w:rsidRPr="00795ED7">
        <w:rPr>
          <w:rFonts w:ascii="Times New Roman" w:hAnsi="Times New Roman"/>
          <w:sz w:val="20"/>
          <w:szCs w:val="20"/>
        </w:rPr>
        <w:t>The issue</w:t>
      </w:r>
      <w:r w:rsidR="00CC6B7A">
        <w:rPr>
          <w:rFonts w:ascii="Times New Roman" w:hAnsi="Times New Roman"/>
          <w:sz w:val="20"/>
          <w:szCs w:val="20"/>
        </w:rPr>
        <w:t>s</w:t>
      </w:r>
      <w:r w:rsidRPr="00795ED7">
        <w:rPr>
          <w:rFonts w:ascii="Times New Roman" w:hAnsi="Times New Roman"/>
          <w:sz w:val="20"/>
          <w:szCs w:val="20"/>
        </w:rPr>
        <w:t xml:space="preserve"> of data fitting due to Reynolds number which results in the calibration requirements discussed </w:t>
      </w:r>
      <w:r w:rsidR="00CC6B7A" w:rsidRPr="00795ED7">
        <w:rPr>
          <w:rFonts w:ascii="Times New Roman" w:hAnsi="Times New Roman"/>
          <w:sz w:val="20"/>
          <w:szCs w:val="20"/>
        </w:rPr>
        <w:t>in this</w:t>
      </w:r>
      <w:r w:rsidRPr="00795ED7">
        <w:rPr>
          <w:rFonts w:ascii="Times New Roman" w:hAnsi="Times New Roman"/>
          <w:sz w:val="20"/>
          <w:szCs w:val="20"/>
        </w:rPr>
        <w:t xml:space="preserve"> paper are issues that can without due care and knowledge, take metering well beyond </w:t>
      </w:r>
      <w:r w:rsidR="00CC6B7A">
        <w:rPr>
          <w:rFonts w:ascii="Times New Roman" w:hAnsi="Times New Roman"/>
          <w:sz w:val="20"/>
          <w:szCs w:val="20"/>
        </w:rPr>
        <w:t>the expected uncertainty</w:t>
      </w:r>
      <w:r w:rsidRPr="00795ED7">
        <w:rPr>
          <w:rFonts w:ascii="Times New Roman" w:hAnsi="Times New Roman"/>
          <w:sz w:val="20"/>
          <w:szCs w:val="20"/>
        </w:rPr>
        <w:t>.</w:t>
      </w:r>
    </w:p>
    <w:p w14:paraId="578AC2FA" w14:textId="77777777" w:rsidR="004928B5" w:rsidRPr="00B41B72" w:rsidRDefault="004928B5" w:rsidP="00B41B72">
      <w:pPr>
        <w:pStyle w:val="ListParagraph"/>
        <w:numPr>
          <w:ilvl w:val="0"/>
          <w:numId w:val="10"/>
        </w:numPr>
        <w:spacing w:after="160" w:line="259" w:lineRule="auto"/>
        <w:ind w:left="360"/>
        <w:jc w:val="both"/>
        <w:rPr>
          <w:b/>
          <w:sz w:val="20"/>
          <w:szCs w:val="20"/>
        </w:rPr>
      </w:pPr>
      <w:r w:rsidRPr="00B41B72">
        <w:rPr>
          <w:b/>
          <w:sz w:val="20"/>
          <w:szCs w:val="20"/>
        </w:rPr>
        <w:t>Linearisation</w:t>
      </w:r>
    </w:p>
    <w:p w14:paraId="0166E437" w14:textId="1BDE1000" w:rsidR="004928B5" w:rsidRDefault="004928B5" w:rsidP="00F15B97">
      <w:pPr>
        <w:jc w:val="both"/>
        <w:rPr>
          <w:rFonts w:ascii="Times New Roman" w:eastAsiaTheme="minorEastAsia" w:hAnsi="Times New Roman"/>
          <w:color w:val="000000" w:themeColor="text1"/>
          <w:kern w:val="24"/>
          <w:sz w:val="20"/>
          <w:szCs w:val="20"/>
        </w:rPr>
      </w:pPr>
      <w:r w:rsidRPr="004928B5">
        <w:rPr>
          <w:rFonts w:ascii="Times New Roman" w:eastAsiaTheme="minorEastAsia" w:hAnsi="Times New Roman"/>
          <w:color w:val="000000" w:themeColor="text1"/>
          <w:kern w:val="24"/>
          <w:sz w:val="20"/>
          <w:szCs w:val="20"/>
        </w:rPr>
        <w:t xml:space="preserve">A linear </w:t>
      </w:r>
      <w:r>
        <w:rPr>
          <w:rFonts w:ascii="Times New Roman" w:eastAsiaTheme="minorEastAsia" w:hAnsi="Times New Roman"/>
          <w:color w:val="000000" w:themeColor="text1"/>
          <w:kern w:val="24"/>
          <w:sz w:val="20"/>
          <w:szCs w:val="20"/>
        </w:rPr>
        <w:t xml:space="preserve">flow </w:t>
      </w:r>
      <w:r w:rsidRPr="004928B5">
        <w:rPr>
          <w:rFonts w:ascii="Times New Roman" w:eastAsiaTheme="minorEastAsia" w:hAnsi="Times New Roman"/>
          <w:color w:val="000000" w:themeColor="text1"/>
          <w:kern w:val="24"/>
          <w:sz w:val="20"/>
          <w:szCs w:val="20"/>
        </w:rPr>
        <w:t>meter is one whose basic output is directly proportional to the flow we are trying to measure, so for example a 2:1 change in flow results in a 2:1 change in the meter output.</w:t>
      </w:r>
      <w:r>
        <w:rPr>
          <w:rFonts w:ascii="Times New Roman" w:eastAsiaTheme="minorEastAsia" w:hAnsi="Times New Roman"/>
          <w:color w:val="000000" w:themeColor="text1"/>
          <w:kern w:val="24"/>
          <w:sz w:val="20"/>
          <w:szCs w:val="20"/>
        </w:rPr>
        <w:t xml:space="preserve"> However, most meters do not follow this criteria exactly, at some point in their operation they will not be linear</w:t>
      </w:r>
      <w:r w:rsidR="00593693">
        <w:rPr>
          <w:rFonts w:ascii="Times New Roman" w:eastAsiaTheme="minorEastAsia" w:hAnsi="Times New Roman"/>
          <w:color w:val="000000" w:themeColor="text1"/>
          <w:kern w:val="24"/>
          <w:sz w:val="20"/>
          <w:szCs w:val="20"/>
        </w:rPr>
        <w:t>.</w:t>
      </w:r>
      <w:r>
        <w:rPr>
          <w:rFonts w:ascii="Times New Roman" w:eastAsiaTheme="minorEastAsia" w:hAnsi="Times New Roman"/>
          <w:color w:val="000000" w:themeColor="text1"/>
          <w:kern w:val="24"/>
          <w:sz w:val="20"/>
          <w:szCs w:val="20"/>
        </w:rPr>
        <w:t xml:space="preserve"> </w:t>
      </w:r>
      <w:r w:rsidR="00593693">
        <w:rPr>
          <w:rFonts w:ascii="Times New Roman" w:eastAsiaTheme="minorEastAsia" w:hAnsi="Times New Roman"/>
          <w:color w:val="000000" w:themeColor="text1"/>
          <w:kern w:val="24"/>
          <w:sz w:val="20"/>
          <w:szCs w:val="20"/>
        </w:rPr>
        <w:t>Thus</w:t>
      </w:r>
      <w:r>
        <w:rPr>
          <w:rFonts w:ascii="Times New Roman" w:eastAsiaTheme="minorEastAsia" w:hAnsi="Times New Roman"/>
          <w:color w:val="000000" w:themeColor="text1"/>
          <w:kern w:val="24"/>
          <w:sz w:val="20"/>
          <w:szCs w:val="20"/>
        </w:rPr>
        <w:t xml:space="preserve"> for example they may now be 2.01:1 for a 2:1 change in flow, a 0.5% of range error. A Coriolis meter typically will</w:t>
      </w:r>
      <w:r w:rsidR="00F1429B">
        <w:rPr>
          <w:rFonts w:ascii="Times New Roman" w:eastAsiaTheme="minorEastAsia" w:hAnsi="Times New Roman"/>
          <w:color w:val="000000" w:themeColor="text1"/>
          <w:kern w:val="24"/>
          <w:sz w:val="20"/>
          <w:szCs w:val="20"/>
        </w:rPr>
        <w:t xml:space="preserve"> retain a </w:t>
      </w:r>
      <w:r w:rsidR="00F51F72">
        <w:rPr>
          <w:rFonts w:ascii="Times New Roman" w:eastAsiaTheme="minorEastAsia" w:hAnsi="Times New Roman"/>
          <w:color w:val="000000" w:themeColor="text1"/>
          <w:kern w:val="24"/>
          <w:sz w:val="20"/>
          <w:szCs w:val="20"/>
        </w:rPr>
        <w:t xml:space="preserve">linear </w:t>
      </w:r>
      <w:r w:rsidR="00F1429B">
        <w:rPr>
          <w:rFonts w:ascii="Times New Roman" w:eastAsiaTheme="minorEastAsia" w:hAnsi="Times New Roman"/>
          <w:color w:val="000000" w:themeColor="text1"/>
          <w:kern w:val="24"/>
          <w:sz w:val="20"/>
          <w:szCs w:val="20"/>
        </w:rPr>
        <w:t>relationship within 0.1% at high Reynolds numbers, but at low Reynolds numbers this can increase to over 1%. If operated within the limits for the 0.1% then for most applications there would be no need for any correction, but outside of those limits it is quite clear that something must be done to correct the meter.</w:t>
      </w:r>
    </w:p>
    <w:p w14:paraId="07810275" w14:textId="77777777" w:rsidR="006031E6" w:rsidRPr="004928B5" w:rsidRDefault="006031E6" w:rsidP="00F15B97">
      <w:pPr>
        <w:jc w:val="both"/>
        <w:rPr>
          <w:rFonts w:ascii="Times New Roman" w:hAnsi="Times New Roman"/>
          <w:color w:val="A2432E"/>
          <w:sz w:val="20"/>
          <w:szCs w:val="20"/>
        </w:rPr>
      </w:pPr>
    </w:p>
    <w:p w14:paraId="380A7D49" w14:textId="77777777" w:rsidR="00795ED7" w:rsidRPr="00B41B72" w:rsidRDefault="00B41B72" w:rsidP="00B41B72">
      <w:pPr>
        <w:pStyle w:val="ListParagraph"/>
        <w:numPr>
          <w:ilvl w:val="0"/>
          <w:numId w:val="10"/>
        </w:numPr>
        <w:spacing w:after="160" w:line="259" w:lineRule="auto"/>
        <w:ind w:left="360"/>
        <w:jc w:val="both"/>
        <w:rPr>
          <w:b/>
          <w:sz w:val="20"/>
          <w:szCs w:val="20"/>
        </w:rPr>
      </w:pPr>
      <w:r w:rsidRPr="00B41B72">
        <w:rPr>
          <w:b/>
          <w:sz w:val="20"/>
          <w:szCs w:val="20"/>
        </w:rPr>
        <w:t>Reynolds Number</w:t>
      </w:r>
    </w:p>
    <w:p w14:paraId="05751983" w14:textId="77777777"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Reynolds number is a key parameter for any liquid fluid machine such as a flow meter. Every flow meter exhibits characteristics related to Reynolds number including, USMs, Coriolis, Positive displacement, turbine and differential pressure meters. The fact that Coriolis meters are mass meters does not make them immune. It is therefore a major factor in determining the performance of meters.</w:t>
      </w:r>
    </w:p>
    <w:p w14:paraId="78606EB5" w14:textId="77777777" w:rsidR="00795ED7" w:rsidRPr="00795ED7" w:rsidRDefault="00CC6B7A" w:rsidP="00F15B97">
      <w:pPr>
        <w:spacing w:after="160" w:line="259" w:lineRule="auto"/>
        <w:jc w:val="both"/>
        <w:rPr>
          <w:rFonts w:ascii="Times New Roman" w:hAnsi="Times New Roman"/>
          <w:sz w:val="20"/>
          <w:szCs w:val="20"/>
        </w:rPr>
      </w:pPr>
      <w:r>
        <w:rPr>
          <w:rFonts w:ascii="Times New Roman" w:hAnsi="Times New Roman"/>
          <w:sz w:val="20"/>
          <w:szCs w:val="20"/>
        </w:rPr>
        <w:t xml:space="preserve">So what is </w:t>
      </w:r>
      <w:r w:rsidR="00795ED7" w:rsidRPr="00795ED7">
        <w:rPr>
          <w:rFonts w:ascii="Times New Roman" w:hAnsi="Times New Roman"/>
          <w:sz w:val="20"/>
          <w:szCs w:val="20"/>
        </w:rPr>
        <w:t>Reynolds number? It is simply a non-dimensional number resulting from the ratio of the fluid internal inertia forces to the fluid internal viscous forces:</w:t>
      </w:r>
    </w:p>
    <w:p w14:paraId="268417D5" w14:textId="77777777" w:rsidR="00795ED7" w:rsidRPr="00CC6B7A" w:rsidRDefault="00CC6B7A" w:rsidP="00F15B97">
      <w:pPr>
        <w:spacing w:after="160" w:line="259" w:lineRule="auto"/>
        <w:jc w:val="both"/>
        <w:rPr>
          <w:rFonts w:ascii="Times New Roman" w:hAnsi="Times New Roman"/>
          <w:sz w:val="20"/>
          <w:szCs w:val="20"/>
        </w:rPr>
      </w:pPr>
      <w:r w:rsidRPr="00795ED7">
        <w:rPr>
          <w:rFonts w:ascii="Times New Roman" w:hAnsi="Times New Roman"/>
          <w:noProof/>
          <w:sz w:val="20"/>
          <w:szCs w:val="20"/>
        </w:rPr>
        <mc:AlternateContent>
          <mc:Choice Requires="wps">
            <w:drawing>
              <wp:anchor distT="0" distB="0" distL="114300" distR="114300" simplePos="0" relativeHeight="251640832" behindDoc="0" locked="0" layoutInCell="1" allowOverlap="1" wp14:anchorId="6FC0AFB0" wp14:editId="4E20ED98">
                <wp:simplePos x="0" y="0"/>
                <wp:positionH relativeFrom="column">
                  <wp:posOffset>321118</wp:posOffset>
                </wp:positionH>
                <wp:positionV relativeFrom="paragraph">
                  <wp:posOffset>189568</wp:posOffset>
                </wp:positionV>
                <wp:extent cx="1724025" cy="600075"/>
                <wp:effectExtent l="0" t="0" r="0" b="0"/>
                <wp:wrapNone/>
                <wp:docPr id="5" name="Rectangle 4"/>
                <wp:cNvGraphicFramePr/>
                <a:graphic xmlns:a="http://schemas.openxmlformats.org/drawingml/2006/main">
                  <a:graphicData uri="http://schemas.microsoft.com/office/word/2010/wordprocessingShape">
                    <wps:wsp>
                      <wps:cNvSpPr/>
                      <wps:spPr>
                        <a:xfrm>
                          <a:off x="0" y="0"/>
                          <a:ext cx="1724025" cy="600075"/>
                        </a:xfrm>
                        <a:prstGeom prst="rect">
                          <a:avLst/>
                        </a:prstGeom>
                      </wps:spPr>
                      <wps:txbx>
                        <w:txbxContent>
                          <w:p w14:paraId="4487738C" w14:textId="77777777" w:rsidR="00795ED7" w:rsidRPr="00CC6B7A" w:rsidRDefault="00CC6B7A" w:rsidP="00795ED7">
                            <w:pPr>
                              <w:pStyle w:val="NormalWeb"/>
                              <w:rPr>
                                <w:rFonts w:asciiTheme="minorHAnsi" w:hAnsiTheme="minorHAnsi"/>
                                <w:sz w:val="22"/>
                                <w:szCs w:val="22"/>
                              </w:rPr>
                            </w:pPr>
                            <m:oMathPara>
                              <m:oMathParaPr>
                                <m:jc m:val="centerGroup"/>
                              </m:oMathParaPr>
                              <m:oMath>
                                <m:r>
                                  <m:rPr>
                                    <m:sty m:val="p"/>
                                  </m:rPr>
                                  <w:rPr>
                                    <w:rFonts w:ascii="Cambria Math" w:hAnsi="Cambria Math" w:cstheme="minorBidi"/>
                                    <w:color w:val="000000" w:themeColor="text1"/>
                                    <w:kern w:val="24"/>
                                    <w:sz w:val="22"/>
                                    <w:szCs w:val="22"/>
                                  </w:rPr>
                                  <m:t>= </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ρ</m:t>
                                    </m:r>
                                    <m:sSup>
                                      <m:sSupPr>
                                        <m:ctrlPr>
                                          <w:rPr>
                                            <w:rFonts w:ascii="Cambria Math" w:hAnsi="Cambria Math" w:cstheme="minorBidi"/>
                                            <w:iCs/>
                                            <w:color w:val="000000" w:themeColor="text1"/>
                                            <w:kern w:val="24"/>
                                            <w:sz w:val="22"/>
                                            <w:szCs w:val="22"/>
                                          </w:rPr>
                                        </m:ctrlPr>
                                      </m:sSupPr>
                                      <m:e>
                                        <m:r>
                                          <m:rPr>
                                            <m:sty m:val="p"/>
                                          </m:rPr>
                                          <w:rPr>
                                            <w:rFonts w:ascii="Cambria Math" w:hAnsi="Cambria Math" w:cstheme="minorBidi"/>
                                            <w:color w:val="000000" w:themeColor="text1"/>
                                            <w:kern w:val="24"/>
                                            <w:sz w:val="22"/>
                                            <w:szCs w:val="22"/>
                                          </w:rPr>
                                          <m:t>V</m:t>
                                        </m:r>
                                      </m:e>
                                      <m:sup>
                                        <m:r>
                                          <m:rPr>
                                            <m:sty m:val="p"/>
                                          </m:rPr>
                                          <w:rPr>
                                            <w:rFonts w:ascii="Cambria Math" w:hAnsi="Cambria Math" w:cstheme="minorBidi"/>
                                            <w:color w:val="000000" w:themeColor="text1"/>
                                            <w:kern w:val="24"/>
                                            <w:sz w:val="22"/>
                                            <w:szCs w:val="22"/>
                                          </w:rPr>
                                          <m:t>2</m:t>
                                        </m:r>
                                      </m:sup>
                                    </m:sSup>
                                    <m:sSup>
                                      <m:sSupPr>
                                        <m:ctrlPr>
                                          <w:rPr>
                                            <w:rFonts w:ascii="Cambria Math" w:hAnsi="Cambria Math" w:cstheme="minorBidi"/>
                                            <w:iCs/>
                                            <w:color w:val="000000" w:themeColor="text1"/>
                                            <w:kern w:val="24"/>
                                            <w:sz w:val="22"/>
                                            <w:szCs w:val="22"/>
                                          </w:rPr>
                                        </m:ctrlPr>
                                      </m:sSupPr>
                                      <m:e>
                                        <m:r>
                                          <m:rPr>
                                            <m:sty m:val="p"/>
                                          </m:rPr>
                                          <w:rPr>
                                            <w:rFonts w:ascii="Cambria Math" w:hAnsi="Cambria Math" w:cstheme="minorBidi"/>
                                            <w:color w:val="000000" w:themeColor="text1"/>
                                            <w:kern w:val="24"/>
                                            <w:sz w:val="22"/>
                                            <w:szCs w:val="22"/>
                                          </w:rPr>
                                          <m:t>L</m:t>
                                        </m:r>
                                      </m:e>
                                      <m:sup>
                                        <m:r>
                                          <m:rPr>
                                            <m:sty m:val="p"/>
                                          </m:rPr>
                                          <w:rPr>
                                            <w:rFonts w:ascii="Cambria Math" w:hAnsi="Cambria Math" w:cstheme="minorBidi"/>
                                            <w:color w:val="000000" w:themeColor="text1"/>
                                            <w:kern w:val="24"/>
                                            <w:sz w:val="22"/>
                                            <w:szCs w:val="22"/>
                                          </w:rPr>
                                          <m:t>2</m:t>
                                        </m:r>
                                      </m:sup>
                                    </m:sSup>
                                  </m:num>
                                  <m:den>
                                    <m:r>
                                      <m:rPr>
                                        <m:sty m:val="p"/>
                                      </m:rPr>
                                      <w:rPr>
                                        <w:rFonts w:ascii="Cambria Math" w:hAnsi="Cambria Math" w:cstheme="minorBidi"/>
                                        <w:color w:val="000000" w:themeColor="text1"/>
                                        <w:kern w:val="24"/>
                                        <w:sz w:val="22"/>
                                        <w:szCs w:val="22"/>
                                      </w:rPr>
                                      <m:t>(</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μV</m:t>
                                        </m:r>
                                      </m:num>
                                      <m:den>
                                        <m:r>
                                          <m:rPr>
                                            <m:sty m:val="p"/>
                                          </m:rPr>
                                          <w:rPr>
                                            <w:rFonts w:ascii="Cambria Math" w:hAnsi="Cambria Math" w:cstheme="minorBidi"/>
                                            <w:color w:val="000000" w:themeColor="text1"/>
                                            <w:kern w:val="24"/>
                                            <w:sz w:val="22"/>
                                            <w:szCs w:val="22"/>
                                          </w:rPr>
                                          <m:t>L</m:t>
                                        </m:r>
                                      </m:den>
                                    </m:f>
                                    <m:r>
                                      <m:rPr>
                                        <m:sty m:val="p"/>
                                      </m:rPr>
                                      <w:rPr>
                                        <w:rFonts w:ascii="Cambria Math" w:hAnsi="Cambria Math" w:cstheme="minorBidi"/>
                                        <w:color w:val="000000" w:themeColor="text1"/>
                                        <w:kern w:val="24"/>
                                        <w:sz w:val="22"/>
                                        <w:szCs w:val="22"/>
                                      </w:rPr>
                                      <m:t>)</m:t>
                                    </m:r>
                                    <m:sSup>
                                      <m:sSupPr>
                                        <m:ctrlPr>
                                          <w:rPr>
                                            <w:rFonts w:ascii="Cambria Math" w:hAnsi="Cambria Math" w:cstheme="minorBidi"/>
                                            <w:iCs/>
                                            <w:color w:val="000000" w:themeColor="text1"/>
                                            <w:kern w:val="24"/>
                                            <w:sz w:val="22"/>
                                            <w:szCs w:val="22"/>
                                          </w:rPr>
                                        </m:ctrlPr>
                                      </m:sSupPr>
                                      <m:e>
                                        <m:r>
                                          <m:rPr>
                                            <m:sty m:val="p"/>
                                          </m:rPr>
                                          <w:rPr>
                                            <w:rFonts w:ascii="Cambria Math" w:hAnsi="Cambria Math" w:cstheme="minorBidi"/>
                                            <w:color w:val="000000" w:themeColor="text1"/>
                                            <w:kern w:val="24"/>
                                            <w:sz w:val="22"/>
                                            <w:szCs w:val="22"/>
                                          </w:rPr>
                                          <m:t>L</m:t>
                                        </m:r>
                                      </m:e>
                                      <m:sup>
                                        <m:r>
                                          <m:rPr>
                                            <m:sty m:val="p"/>
                                          </m:rPr>
                                          <w:rPr>
                                            <w:rFonts w:ascii="Cambria Math" w:hAnsi="Cambria Math" w:cstheme="minorBidi"/>
                                            <w:color w:val="000000" w:themeColor="text1"/>
                                            <w:kern w:val="24"/>
                                            <w:sz w:val="22"/>
                                            <w:szCs w:val="22"/>
                                          </w:rPr>
                                          <m:t>2</m:t>
                                        </m:r>
                                      </m:sup>
                                    </m:sSup>
                                  </m:den>
                                </m:f>
                                <m:r>
                                  <m:rPr>
                                    <m:sty m:val="p"/>
                                  </m:rPr>
                                  <w:rPr>
                                    <w:rFonts w:ascii="Cambria Math" w:hAnsi="Cambria Math" w:cstheme="minorBidi"/>
                                    <w:color w:val="000000" w:themeColor="text1"/>
                                    <w:kern w:val="24"/>
                                    <w:sz w:val="22"/>
                                    <w:szCs w:val="22"/>
                                  </w:rPr>
                                  <m:t>=</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ρVL</m:t>
                                    </m:r>
                                  </m:num>
                                  <m:den>
                                    <m:r>
                                      <m:rPr>
                                        <m:sty m:val="p"/>
                                      </m:rPr>
                                      <w:rPr>
                                        <w:rFonts w:ascii="Cambria Math" w:hAnsi="Cambria Math" w:cstheme="minorBidi"/>
                                        <w:color w:val="000000" w:themeColor="text1"/>
                                        <w:kern w:val="24"/>
                                        <w:sz w:val="22"/>
                                        <w:szCs w:val="22"/>
                                      </w:rPr>
                                      <m:t>μ</m:t>
                                    </m:r>
                                  </m:den>
                                </m:f>
                                <m:r>
                                  <m:rPr>
                                    <m:sty m:val="p"/>
                                  </m:rPr>
                                  <w:rPr>
                                    <w:rFonts w:ascii="Cambria Math" w:hAnsi="Cambria Math" w:cstheme="minorBidi"/>
                                    <w:color w:val="000000" w:themeColor="text1"/>
                                    <w:kern w:val="24"/>
                                    <w:sz w:val="22"/>
                                    <w:szCs w:val="22"/>
                                  </w:rPr>
                                  <m:t>=</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VL</m:t>
                                    </m:r>
                                  </m:num>
                                  <m:den>
                                    <m:r>
                                      <m:rPr>
                                        <m:sty m:val="p"/>
                                      </m:rPr>
                                      <w:rPr>
                                        <w:rFonts w:ascii="Cambria Math" w:hAnsi="Cambria Math" w:cstheme="minorBidi"/>
                                        <w:color w:val="000000" w:themeColor="text1"/>
                                        <w:kern w:val="24"/>
                                        <w:sz w:val="22"/>
                                        <w:szCs w:val="22"/>
                                      </w:rPr>
                                      <m:t>ϑ</m:t>
                                    </m:r>
                                  </m:den>
                                </m:f>
                              </m:oMath>
                            </m:oMathPara>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6FC0AFB0" id="Rectangle 4" o:spid="_x0000_s1026" style="position:absolute;left:0;text-align:left;margin-left:25.3pt;margin-top:14.95pt;width:135.7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" filled="f" stroked="f">
                <v:textbox>
                  <w:txbxContent>
                    <w:p w14:paraId="4487738C" w14:textId="77777777" w:rsidR="00795ED7" w:rsidRPr="00CC6B7A" w:rsidRDefault="00CC6B7A" w:rsidP="00795ED7">
                      <w:pPr>
                        <w:pStyle w:val="NormalWeb"/>
                        <w:rPr>
                          <w:rFonts w:asciiTheme="minorHAnsi" w:hAnsiTheme="minorHAnsi"/>
                          <w:sz w:val="22"/>
                          <w:szCs w:val="22"/>
                        </w:rPr>
                      </w:pPr>
                      <m:oMathPara>
                        <m:oMathParaPr>
                          <m:jc m:val="centerGroup"/>
                        </m:oMathParaPr>
                        <m:oMath>
                          <m:r>
                            <m:rPr>
                              <m:sty m:val="p"/>
                            </m:rPr>
                            <w:rPr>
                              <w:rFonts w:ascii="Cambria Math" w:hAnsi="Cambria Math" w:cstheme="minorBidi"/>
                              <w:color w:val="000000" w:themeColor="text1"/>
                              <w:kern w:val="24"/>
                              <w:sz w:val="22"/>
                              <w:szCs w:val="22"/>
                            </w:rPr>
                            <m:t>= </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ρ</m:t>
                              </m:r>
                              <m:sSup>
                                <m:sSupPr>
                                  <m:ctrlPr>
                                    <w:rPr>
                                      <w:rFonts w:ascii="Cambria Math" w:hAnsi="Cambria Math" w:cstheme="minorBidi"/>
                                      <w:iCs/>
                                      <w:color w:val="000000" w:themeColor="text1"/>
                                      <w:kern w:val="24"/>
                                      <w:sz w:val="22"/>
                                      <w:szCs w:val="22"/>
                                    </w:rPr>
                                  </m:ctrlPr>
                                </m:sSupPr>
                                <m:e>
                                  <m:r>
                                    <m:rPr>
                                      <m:sty m:val="p"/>
                                    </m:rPr>
                                    <w:rPr>
                                      <w:rFonts w:ascii="Cambria Math" w:hAnsi="Cambria Math" w:cstheme="minorBidi"/>
                                      <w:color w:val="000000" w:themeColor="text1"/>
                                      <w:kern w:val="24"/>
                                      <w:sz w:val="22"/>
                                      <w:szCs w:val="22"/>
                                    </w:rPr>
                                    <m:t>V</m:t>
                                  </m:r>
                                </m:e>
                                <m:sup>
                                  <m:r>
                                    <m:rPr>
                                      <m:sty m:val="p"/>
                                    </m:rPr>
                                    <w:rPr>
                                      <w:rFonts w:ascii="Cambria Math" w:hAnsi="Cambria Math" w:cstheme="minorBidi"/>
                                      <w:color w:val="000000" w:themeColor="text1"/>
                                      <w:kern w:val="24"/>
                                      <w:sz w:val="22"/>
                                      <w:szCs w:val="22"/>
                                    </w:rPr>
                                    <m:t>2</m:t>
                                  </m:r>
                                </m:sup>
                              </m:sSup>
                              <m:sSup>
                                <m:sSupPr>
                                  <m:ctrlPr>
                                    <w:rPr>
                                      <w:rFonts w:ascii="Cambria Math" w:hAnsi="Cambria Math" w:cstheme="minorBidi"/>
                                      <w:iCs/>
                                      <w:color w:val="000000" w:themeColor="text1"/>
                                      <w:kern w:val="24"/>
                                      <w:sz w:val="22"/>
                                      <w:szCs w:val="22"/>
                                    </w:rPr>
                                  </m:ctrlPr>
                                </m:sSupPr>
                                <m:e>
                                  <m:r>
                                    <m:rPr>
                                      <m:sty m:val="p"/>
                                    </m:rPr>
                                    <w:rPr>
                                      <w:rFonts w:ascii="Cambria Math" w:hAnsi="Cambria Math" w:cstheme="minorBidi"/>
                                      <w:color w:val="000000" w:themeColor="text1"/>
                                      <w:kern w:val="24"/>
                                      <w:sz w:val="22"/>
                                      <w:szCs w:val="22"/>
                                    </w:rPr>
                                    <m:t>L</m:t>
                                  </m:r>
                                </m:e>
                                <m:sup>
                                  <m:r>
                                    <m:rPr>
                                      <m:sty m:val="p"/>
                                    </m:rPr>
                                    <w:rPr>
                                      <w:rFonts w:ascii="Cambria Math" w:hAnsi="Cambria Math" w:cstheme="minorBidi"/>
                                      <w:color w:val="000000" w:themeColor="text1"/>
                                      <w:kern w:val="24"/>
                                      <w:sz w:val="22"/>
                                      <w:szCs w:val="22"/>
                                    </w:rPr>
                                    <m:t>2</m:t>
                                  </m:r>
                                </m:sup>
                              </m:sSup>
                            </m:num>
                            <m:den>
                              <m:r>
                                <m:rPr>
                                  <m:sty m:val="p"/>
                                </m:rPr>
                                <w:rPr>
                                  <w:rFonts w:ascii="Cambria Math" w:hAnsi="Cambria Math" w:cstheme="minorBidi"/>
                                  <w:color w:val="000000" w:themeColor="text1"/>
                                  <w:kern w:val="24"/>
                                  <w:sz w:val="22"/>
                                  <w:szCs w:val="22"/>
                                </w:rPr>
                                <m:t>(</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μV</m:t>
                                  </m:r>
                                </m:num>
                                <m:den>
                                  <m:r>
                                    <m:rPr>
                                      <m:sty m:val="p"/>
                                    </m:rPr>
                                    <w:rPr>
                                      <w:rFonts w:ascii="Cambria Math" w:hAnsi="Cambria Math" w:cstheme="minorBidi"/>
                                      <w:color w:val="000000" w:themeColor="text1"/>
                                      <w:kern w:val="24"/>
                                      <w:sz w:val="22"/>
                                      <w:szCs w:val="22"/>
                                    </w:rPr>
                                    <m:t>L</m:t>
                                  </m:r>
                                </m:den>
                              </m:f>
                              <m:r>
                                <m:rPr>
                                  <m:sty m:val="p"/>
                                </m:rPr>
                                <w:rPr>
                                  <w:rFonts w:ascii="Cambria Math" w:hAnsi="Cambria Math" w:cstheme="minorBidi"/>
                                  <w:color w:val="000000" w:themeColor="text1"/>
                                  <w:kern w:val="24"/>
                                  <w:sz w:val="22"/>
                                  <w:szCs w:val="22"/>
                                </w:rPr>
                                <m:t>)</m:t>
                              </m:r>
                              <m:sSup>
                                <m:sSupPr>
                                  <m:ctrlPr>
                                    <w:rPr>
                                      <w:rFonts w:ascii="Cambria Math" w:hAnsi="Cambria Math" w:cstheme="minorBidi"/>
                                      <w:iCs/>
                                      <w:color w:val="000000" w:themeColor="text1"/>
                                      <w:kern w:val="24"/>
                                      <w:sz w:val="22"/>
                                      <w:szCs w:val="22"/>
                                    </w:rPr>
                                  </m:ctrlPr>
                                </m:sSupPr>
                                <m:e>
                                  <m:r>
                                    <m:rPr>
                                      <m:sty m:val="p"/>
                                    </m:rPr>
                                    <w:rPr>
                                      <w:rFonts w:ascii="Cambria Math" w:hAnsi="Cambria Math" w:cstheme="minorBidi"/>
                                      <w:color w:val="000000" w:themeColor="text1"/>
                                      <w:kern w:val="24"/>
                                      <w:sz w:val="22"/>
                                      <w:szCs w:val="22"/>
                                    </w:rPr>
                                    <m:t>L</m:t>
                                  </m:r>
                                </m:e>
                                <m:sup>
                                  <m:r>
                                    <m:rPr>
                                      <m:sty m:val="p"/>
                                    </m:rPr>
                                    <w:rPr>
                                      <w:rFonts w:ascii="Cambria Math" w:hAnsi="Cambria Math" w:cstheme="minorBidi"/>
                                      <w:color w:val="000000" w:themeColor="text1"/>
                                      <w:kern w:val="24"/>
                                      <w:sz w:val="22"/>
                                      <w:szCs w:val="22"/>
                                    </w:rPr>
                                    <m:t>2</m:t>
                                  </m:r>
                                </m:sup>
                              </m:sSup>
                            </m:den>
                          </m:f>
                          <m:r>
                            <m:rPr>
                              <m:sty m:val="p"/>
                            </m:rPr>
                            <w:rPr>
                              <w:rFonts w:ascii="Cambria Math" w:hAnsi="Cambria Math" w:cstheme="minorBidi"/>
                              <w:color w:val="000000" w:themeColor="text1"/>
                              <w:kern w:val="24"/>
                              <w:sz w:val="22"/>
                              <w:szCs w:val="22"/>
                            </w:rPr>
                            <m:t>=</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ρVL</m:t>
                              </m:r>
                            </m:num>
                            <m:den>
                              <m:r>
                                <m:rPr>
                                  <m:sty m:val="p"/>
                                </m:rPr>
                                <w:rPr>
                                  <w:rFonts w:ascii="Cambria Math" w:hAnsi="Cambria Math" w:cstheme="minorBidi"/>
                                  <w:color w:val="000000" w:themeColor="text1"/>
                                  <w:kern w:val="24"/>
                                  <w:sz w:val="22"/>
                                  <w:szCs w:val="22"/>
                                </w:rPr>
                                <m:t>μ</m:t>
                              </m:r>
                            </m:den>
                          </m:f>
                          <m:r>
                            <m:rPr>
                              <m:sty m:val="p"/>
                            </m:rPr>
                            <w:rPr>
                              <w:rFonts w:ascii="Cambria Math" w:hAnsi="Cambria Math" w:cstheme="minorBidi"/>
                              <w:color w:val="000000" w:themeColor="text1"/>
                              <w:kern w:val="24"/>
                              <w:sz w:val="22"/>
                              <w:szCs w:val="22"/>
                            </w:rPr>
                            <m:t>=</m:t>
                          </m:r>
                          <m:f>
                            <m:fPr>
                              <m:ctrlPr>
                                <w:rPr>
                                  <w:rFonts w:ascii="Cambria Math" w:hAnsi="Cambria Math" w:cstheme="minorBidi"/>
                                  <w:iCs/>
                                  <w:color w:val="000000" w:themeColor="text1"/>
                                  <w:kern w:val="24"/>
                                  <w:sz w:val="22"/>
                                  <w:szCs w:val="22"/>
                                </w:rPr>
                              </m:ctrlPr>
                            </m:fPr>
                            <m:num>
                              <m:r>
                                <m:rPr>
                                  <m:sty m:val="p"/>
                                </m:rPr>
                                <w:rPr>
                                  <w:rFonts w:ascii="Cambria Math" w:hAnsi="Cambria Math" w:cstheme="minorBidi"/>
                                  <w:color w:val="000000" w:themeColor="text1"/>
                                  <w:kern w:val="24"/>
                                  <w:sz w:val="22"/>
                                  <w:szCs w:val="22"/>
                                </w:rPr>
                                <m:t>VL</m:t>
                              </m:r>
                            </m:num>
                            <m:den>
                              <m:r>
                                <m:rPr>
                                  <m:sty m:val="p"/>
                                </m:rPr>
                                <w:rPr>
                                  <w:rFonts w:ascii="Cambria Math" w:hAnsi="Cambria Math" w:cstheme="minorBidi"/>
                                  <w:color w:val="000000" w:themeColor="text1"/>
                                  <w:kern w:val="24"/>
                                  <w:sz w:val="22"/>
                                  <w:szCs w:val="22"/>
                                </w:rPr>
                                <m:t>ϑ</m:t>
                              </m:r>
                            </m:den>
                          </m:f>
                        </m:oMath>
                      </m:oMathPara>
                    </w:p>
                  </w:txbxContent>
                </v:textbox>
              </v:rect>
            </w:pict>
          </mc:Fallback>
        </mc:AlternateContent>
      </w:r>
      <w:r w:rsidR="00795ED7" w:rsidRPr="00CC6B7A">
        <w:rPr>
          <w:rFonts w:ascii="Times New Roman" w:eastAsiaTheme="minorEastAsia" w:hAnsi="Times New Roman"/>
          <w:iCs/>
          <w:color w:val="000000" w:themeColor="text1"/>
          <w:kern w:val="24"/>
          <w:sz w:val="20"/>
          <w:szCs w:val="20"/>
          <w:lang w:val="en-GB"/>
        </w:rPr>
        <w:t>R</w:t>
      </w:r>
      <w:r w:rsidR="00795ED7" w:rsidRPr="00CC6B7A">
        <w:rPr>
          <w:rFonts w:ascii="Times New Roman" w:eastAsiaTheme="minorEastAsia" w:hAnsi="Times New Roman"/>
          <w:iCs/>
          <w:color w:val="000000" w:themeColor="text1"/>
          <w:kern w:val="24"/>
          <w:position w:val="-12"/>
          <w:sz w:val="20"/>
          <w:szCs w:val="20"/>
          <w:vertAlign w:val="subscript"/>
          <w:lang w:val="en-GB"/>
        </w:rPr>
        <w:t>D</w:t>
      </w:r>
      <w:r w:rsidRPr="00CC6B7A">
        <w:rPr>
          <w:rFonts w:ascii="Times New Roman" w:eastAsiaTheme="minorEastAsia" w:hAnsi="Times New Roman"/>
          <w:iCs/>
          <w:color w:val="000000" w:themeColor="text1"/>
          <w:kern w:val="24"/>
          <w:sz w:val="20"/>
          <w:szCs w:val="20"/>
          <w:lang w:val="en-GB"/>
        </w:rPr>
        <w:t xml:space="preserve"> = Inertia Forces/Viscous Force:</w:t>
      </w:r>
    </w:p>
    <w:p w14:paraId="34930672" w14:textId="77777777" w:rsidR="00CC6B7A" w:rsidRDefault="00CC6B7A" w:rsidP="00F15B97">
      <w:pPr>
        <w:spacing w:before="132"/>
        <w:jc w:val="both"/>
        <w:rPr>
          <w:rFonts w:ascii="Times New Roman" w:eastAsiaTheme="minorEastAsia" w:hAnsi="Times New Roman"/>
          <w:color w:val="000000" w:themeColor="dark1"/>
          <w:kern w:val="24"/>
          <w:sz w:val="20"/>
          <w:szCs w:val="20"/>
          <w:lang w:val="en-GB"/>
        </w:rPr>
      </w:pPr>
    </w:p>
    <w:p w14:paraId="076B0282" w14:textId="77777777" w:rsidR="00CC6B7A" w:rsidRDefault="00CC6B7A" w:rsidP="00F15B97">
      <w:pPr>
        <w:spacing w:before="132"/>
        <w:jc w:val="both"/>
        <w:rPr>
          <w:rFonts w:ascii="Times New Roman" w:eastAsiaTheme="minorEastAsia" w:hAnsi="Times New Roman"/>
          <w:color w:val="000000" w:themeColor="dark1"/>
          <w:kern w:val="24"/>
          <w:sz w:val="20"/>
          <w:szCs w:val="20"/>
          <w:lang w:val="en-GB"/>
        </w:rPr>
      </w:pPr>
    </w:p>
    <w:p w14:paraId="2F4BE675" w14:textId="77777777" w:rsidR="00795ED7" w:rsidRPr="00795ED7" w:rsidRDefault="00795ED7" w:rsidP="00F15B97">
      <w:pPr>
        <w:spacing w:before="132"/>
        <w:jc w:val="both"/>
        <w:rPr>
          <w:rFonts w:ascii="Times New Roman" w:eastAsia="Times New Roman" w:hAnsi="Times New Roman"/>
          <w:sz w:val="20"/>
          <w:szCs w:val="20"/>
        </w:rPr>
      </w:pPr>
      <w:r w:rsidRPr="00795ED7">
        <w:rPr>
          <w:rFonts w:ascii="Times New Roman" w:eastAsiaTheme="minorEastAsia" w:hAnsi="Times New Roman"/>
          <w:color w:val="000000" w:themeColor="dark1"/>
          <w:kern w:val="24"/>
          <w:sz w:val="20"/>
          <w:szCs w:val="20"/>
          <w:lang w:val="en-GB"/>
        </w:rPr>
        <w:t xml:space="preserve">Where:  </w:t>
      </w:r>
      <w:r w:rsidRPr="00CC6B7A">
        <w:rPr>
          <w:rFonts w:ascii="Times New Roman" w:eastAsiaTheme="minorEastAsia" w:hAnsi="Times New Roman"/>
          <w:color w:val="000000" w:themeColor="dark1"/>
          <w:kern w:val="24"/>
          <w:sz w:val="20"/>
          <w:szCs w:val="20"/>
          <w:lang w:val="en-GB"/>
        </w:rPr>
        <w:t>L</w:t>
      </w:r>
      <w:r w:rsidRPr="00795ED7">
        <w:rPr>
          <w:rFonts w:ascii="Times New Roman" w:eastAsiaTheme="minorEastAsia" w:hAnsi="Times New Roman"/>
          <w:color w:val="000000" w:themeColor="dark1"/>
          <w:kern w:val="24"/>
          <w:sz w:val="20"/>
          <w:szCs w:val="20"/>
          <w:lang w:val="en-GB"/>
        </w:rPr>
        <w:t xml:space="preserve"> is a characteristic length (Pipe diameter), </w:t>
      </w:r>
      <w:r w:rsidRPr="00CC6B7A">
        <w:rPr>
          <w:rFonts w:ascii="Times New Roman" w:eastAsiaTheme="minorEastAsia" w:hAnsi="Times New Roman"/>
          <w:color w:val="000000" w:themeColor="dark1"/>
          <w:kern w:val="24"/>
          <w:sz w:val="20"/>
          <w:szCs w:val="20"/>
          <w:lang w:val="en-GB"/>
        </w:rPr>
        <w:t>V</w:t>
      </w:r>
      <w:r w:rsidRPr="00795ED7">
        <w:rPr>
          <w:rFonts w:ascii="Times New Roman" w:eastAsiaTheme="minorEastAsia" w:hAnsi="Times New Roman"/>
          <w:color w:val="000000" w:themeColor="dark1"/>
          <w:kern w:val="24"/>
          <w:sz w:val="20"/>
          <w:szCs w:val="20"/>
          <w:lang w:val="en-GB"/>
        </w:rPr>
        <w:t xml:space="preserve"> the fluid velocity,</w:t>
      </w:r>
      <w:r w:rsidRPr="00CC6B7A">
        <w:rPr>
          <w:rFonts w:ascii="Symbol" w:eastAsiaTheme="minorEastAsia" w:hAnsi="Symbol"/>
          <w:color w:val="000000" w:themeColor="dark1"/>
          <w:kern w:val="24"/>
          <w:sz w:val="24"/>
          <w:szCs w:val="24"/>
          <w:lang w:val="en-GB"/>
        </w:rPr>
        <w:t></w:t>
      </w:r>
      <w:r w:rsidRPr="00CC6B7A">
        <w:rPr>
          <w:rFonts w:ascii="Symbol" w:eastAsiaTheme="minorEastAsia" w:hAnsi="Symbol"/>
          <w:color w:val="000000" w:themeColor="dark1"/>
          <w:kern w:val="24"/>
          <w:sz w:val="20"/>
          <w:szCs w:val="20"/>
          <w:lang w:val="en-GB"/>
        </w:rPr>
        <w:t></w:t>
      </w:r>
      <w:r w:rsidRPr="00795ED7">
        <w:rPr>
          <w:rFonts w:ascii="Times New Roman" w:eastAsiaTheme="minorEastAsia" w:hAnsi="Times New Roman"/>
          <w:color w:val="000000" w:themeColor="dark1"/>
          <w:kern w:val="24"/>
          <w:sz w:val="20"/>
          <w:szCs w:val="20"/>
          <w:lang w:val="en-GB"/>
        </w:rPr>
        <w:t>is the density,</w:t>
      </w:r>
      <w:r w:rsidRPr="00CC6B7A">
        <w:rPr>
          <w:rFonts w:ascii="Times New Roman" w:eastAsiaTheme="minorEastAsia" w:hAnsi="Times New Roman"/>
          <w:color w:val="000000" w:themeColor="dark1"/>
          <w:kern w:val="24"/>
          <w:sz w:val="20"/>
          <w:szCs w:val="20"/>
          <w:lang w:val="en-GB"/>
        </w:rPr>
        <w:t xml:space="preserve"> </w:t>
      </w:r>
      <w:r w:rsidRPr="00CC6B7A">
        <w:rPr>
          <w:rFonts w:ascii="Symbol" w:eastAsiaTheme="minorEastAsia" w:hAnsi="Symbol"/>
          <w:color w:val="000000" w:themeColor="dark1"/>
          <w:kern w:val="24"/>
          <w:sz w:val="24"/>
          <w:szCs w:val="24"/>
          <w:lang w:val="en-GB"/>
        </w:rPr>
        <w:t></w:t>
      </w:r>
      <w:r w:rsidRPr="00CC6B7A">
        <w:rPr>
          <w:rFonts w:ascii="Symbol" w:eastAsiaTheme="minorEastAsia" w:hAnsi="Symbol"/>
          <w:color w:val="000000" w:themeColor="dark1"/>
          <w:kern w:val="24"/>
          <w:sz w:val="20"/>
          <w:szCs w:val="20"/>
          <w:lang w:val="en-GB"/>
        </w:rPr>
        <w:t></w:t>
      </w:r>
      <w:r w:rsidRPr="00795ED7">
        <w:rPr>
          <w:rFonts w:ascii="Times New Roman" w:eastAsiaTheme="minorEastAsia" w:hAnsi="Times New Roman"/>
          <w:color w:val="000000" w:themeColor="dark1"/>
          <w:kern w:val="24"/>
          <w:sz w:val="20"/>
          <w:szCs w:val="20"/>
          <w:lang w:val="en-GB"/>
        </w:rPr>
        <w:t xml:space="preserve">is the absolute viscosity and </w:t>
      </w:r>
      <w:r w:rsidRPr="00CC6B7A">
        <w:rPr>
          <w:rFonts w:ascii="Symbol" w:eastAsiaTheme="minorEastAsia" w:hAnsi="Symbol"/>
          <w:color w:val="000000" w:themeColor="dark1"/>
          <w:kern w:val="24"/>
          <w:sz w:val="24"/>
          <w:szCs w:val="24"/>
          <w:lang w:val="en-GB"/>
        </w:rPr>
        <w:t></w:t>
      </w:r>
      <w:r w:rsidRPr="00795ED7">
        <w:rPr>
          <w:rFonts w:ascii="Times New Roman" w:eastAsiaTheme="minorEastAsia" w:hAnsi="Times New Roman"/>
          <w:color w:val="000000" w:themeColor="dark1"/>
          <w:kern w:val="24"/>
          <w:sz w:val="20"/>
          <w:szCs w:val="20"/>
          <w:lang w:val="en-GB"/>
        </w:rPr>
        <w:t xml:space="preserve"> is the kinematic viscosity. </w:t>
      </w:r>
    </w:p>
    <w:p w14:paraId="0DD4D6F2" w14:textId="77777777"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This number reflects the fluid dynamic properties of a fluid machine such as a flowmeter and, in particular, it describes the fluid properties of flow in pipes, such as the turbulence levels and basic profile, which heavily influence the operation of flow meters.</w:t>
      </w:r>
      <w:r w:rsidR="00CC6B7A">
        <w:rPr>
          <w:rFonts w:ascii="Times New Roman" w:hAnsi="Times New Roman"/>
          <w:sz w:val="20"/>
          <w:szCs w:val="20"/>
        </w:rPr>
        <w:t xml:space="preserve"> It is often referred to as </w:t>
      </w:r>
      <w:r w:rsidR="00CC6B7A" w:rsidRPr="00CC6B7A">
        <w:rPr>
          <w:rFonts w:ascii="Times New Roman" w:hAnsi="Times New Roman"/>
          <w:b/>
          <w:sz w:val="20"/>
          <w:szCs w:val="20"/>
        </w:rPr>
        <w:t>dynamic similarity</w:t>
      </w:r>
      <w:r w:rsidR="00957010">
        <w:rPr>
          <w:rFonts w:ascii="Times New Roman" w:hAnsi="Times New Roman"/>
          <w:sz w:val="20"/>
          <w:szCs w:val="20"/>
        </w:rPr>
        <w:t xml:space="preserve"> and along with geometric and Kinematic similarity represents the basis for subsonic experimental work from aircraft design through to flow meter and pump operation. </w:t>
      </w:r>
      <w:r w:rsidRPr="00795ED7">
        <w:rPr>
          <w:rFonts w:ascii="Times New Roman" w:hAnsi="Times New Roman"/>
          <w:sz w:val="20"/>
          <w:szCs w:val="20"/>
        </w:rPr>
        <w:tab/>
        <w:t xml:space="preserve"> </w:t>
      </w:r>
    </w:p>
    <w:p w14:paraId="3946BD7C" w14:textId="77777777" w:rsidR="00B41B72" w:rsidRDefault="00B41B72" w:rsidP="00F15B97">
      <w:pPr>
        <w:spacing w:after="160" w:line="259" w:lineRule="auto"/>
        <w:jc w:val="both"/>
        <w:rPr>
          <w:rFonts w:ascii="Times New Roman" w:hAnsi="Times New Roman"/>
          <w:b/>
          <w:caps/>
          <w:sz w:val="20"/>
          <w:szCs w:val="20"/>
        </w:rPr>
      </w:pPr>
    </w:p>
    <w:p w14:paraId="170EAD83" w14:textId="77777777" w:rsidR="00EE501B" w:rsidRDefault="00EE501B" w:rsidP="00F15B97">
      <w:pPr>
        <w:spacing w:after="160" w:line="259" w:lineRule="auto"/>
        <w:jc w:val="both"/>
        <w:rPr>
          <w:rFonts w:ascii="Times New Roman" w:hAnsi="Times New Roman"/>
          <w:b/>
          <w:caps/>
          <w:sz w:val="20"/>
          <w:szCs w:val="20"/>
        </w:rPr>
      </w:pPr>
    </w:p>
    <w:p w14:paraId="69E00108" w14:textId="77777777" w:rsidR="00795ED7" w:rsidRPr="00B41B72" w:rsidRDefault="00795ED7" w:rsidP="00B41B72">
      <w:pPr>
        <w:pStyle w:val="ListParagraph"/>
        <w:numPr>
          <w:ilvl w:val="0"/>
          <w:numId w:val="10"/>
        </w:numPr>
        <w:spacing w:after="160" w:line="259" w:lineRule="auto"/>
        <w:ind w:left="360"/>
        <w:jc w:val="both"/>
        <w:rPr>
          <w:b/>
          <w:sz w:val="20"/>
          <w:szCs w:val="20"/>
        </w:rPr>
      </w:pPr>
      <w:r w:rsidRPr="00B41B72">
        <w:rPr>
          <w:b/>
          <w:sz w:val="20"/>
          <w:szCs w:val="20"/>
        </w:rPr>
        <w:lastRenderedPageBreak/>
        <w:t>Reynolds Number Vs Flow rate data fitting</w:t>
      </w:r>
    </w:p>
    <w:p w14:paraId="51947895" w14:textId="1D2147F4" w:rsidR="00F35E3C"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Reynolds number </w:t>
      </w:r>
      <w:r w:rsidR="00454D65">
        <w:rPr>
          <w:rFonts w:ascii="Times New Roman" w:hAnsi="Times New Roman"/>
          <w:sz w:val="20"/>
          <w:szCs w:val="20"/>
        </w:rPr>
        <w:t xml:space="preserve">is one of the features that </w:t>
      </w:r>
      <w:r w:rsidRPr="00795ED7">
        <w:rPr>
          <w:rFonts w:ascii="Times New Roman" w:hAnsi="Times New Roman"/>
          <w:sz w:val="20"/>
          <w:szCs w:val="20"/>
        </w:rPr>
        <w:t xml:space="preserve">determines the error curve, </w:t>
      </w:r>
      <w:r w:rsidR="00F51F72">
        <w:rPr>
          <w:rFonts w:ascii="Times New Roman" w:hAnsi="Times New Roman"/>
          <w:sz w:val="20"/>
          <w:szCs w:val="20"/>
        </w:rPr>
        <w:t xml:space="preserve">or </w:t>
      </w:r>
      <w:r w:rsidRPr="00795ED7">
        <w:rPr>
          <w:rFonts w:ascii="Times New Roman" w:hAnsi="Times New Roman"/>
          <w:sz w:val="20"/>
          <w:szCs w:val="20"/>
        </w:rPr>
        <w:t>the linear performance of a flow meter</w:t>
      </w:r>
      <w:r w:rsidR="00F51F72">
        <w:rPr>
          <w:rFonts w:ascii="Times New Roman" w:hAnsi="Times New Roman"/>
          <w:sz w:val="20"/>
          <w:szCs w:val="20"/>
        </w:rPr>
        <w:t>. H</w:t>
      </w:r>
      <w:r w:rsidRPr="00795ED7">
        <w:rPr>
          <w:rFonts w:ascii="Times New Roman" w:hAnsi="Times New Roman"/>
          <w:sz w:val="20"/>
          <w:szCs w:val="20"/>
        </w:rPr>
        <w:t xml:space="preserve">istorically, it is often considered just a flowrate or velocity issue. </w:t>
      </w:r>
      <w:r w:rsidR="00454D65">
        <w:rPr>
          <w:rFonts w:ascii="Times New Roman" w:hAnsi="Times New Roman"/>
          <w:sz w:val="20"/>
          <w:szCs w:val="20"/>
        </w:rPr>
        <w:t xml:space="preserve">Turbine meters often are corrected on site using a correction Vs flow rate table in a flow computer. </w:t>
      </w:r>
      <w:r w:rsidRPr="00795ED7">
        <w:rPr>
          <w:rFonts w:ascii="Times New Roman" w:hAnsi="Times New Roman"/>
          <w:sz w:val="20"/>
          <w:szCs w:val="20"/>
        </w:rPr>
        <w:t xml:space="preserve">Figure 1 shows the performance of </w:t>
      </w:r>
      <w:r w:rsidR="00F35E3C">
        <w:rPr>
          <w:rFonts w:ascii="Times New Roman" w:hAnsi="Times New Roman"/>
          <w:sz w:val="20"/>
          <w:szCs w:val="20"/>
        </w:rPr>
        <w:t xml:space="preserve">a turbine meter </w:t>
      </w:r>
      <w:r w:rsidRPr="00795ED7">
        <w:rPr>
          <w:rFonts w:ascii="Times New Roman" w:hAnsi="Times New Roman"/>
          <w:sz w:val="20"/>
          <w:szCs w:val="20"/>
        </w:rPr>
        <w:t xml:space="preserve">calibrated at the CEESI calibration facility, plotted against flow rate. As can be seen at any given flowrate there is a scatter in the data dependent on the viscosity. If the meter is calibrated on site against flowrate and the data fit is based on flowrate, then it can be seen that the meter will need a re-calibration every time the viscosity changes. </w:t>
      </w:r>
    </w:p>
    <w:p w14:paraId="47E2BC74" w14:textId="77777777" w:rsidR="00795ED7" w:rsidRPr="00795ED7" w:rsidRDefault="00795ED7" w:rsidP="00F15B97">
      <w:pPr>
        <w:keepNext/>
        <w:spacing w:after="160" w:line="259" w:lineRule="auto"/>
        <w:jc w:val="both"/>
        <w:rPr>
          <w:rFonts w:ascii="Times New Roman" w:hAnsi="Times New Roman"/>
          <w:sz w:val="20"/>
          <w:szCs w:val="20"/>
        </w:rPr>
      </w:pPr>
      <w:r w:rsidRPr="00795ED7">
        <w:rPr>
          <w:rFonts w:ascii="Times New Roman" w:hAnsi="Times New Roman"/>
          <w:noProof/>
          <w:sz w:val="20"/>
          <w:szCs w:val="20"/>
        </w:rPr>
        <w:drawing>
          <wp:inline distT="0" distB="0" distL="0" distR="0" wp14:anchorId="6047C765" wp14:editId="3CB94C1A">
            <wp:extent cx="2824223" cy="19769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337" cy="1991037"/>
                    </a:xfrm>
                    <a:prstGeom prst="rect">
                      <a:avLst/>
                    </a:prstGeom>
                    <a:noFill/>
                  </pic:spPr>
                </pic:pic>
              </a:graphicData>
            </a:graphic>
          </wp:inline>
        </w:drawing>
      </w:r>
    </w:p>
    <w:p w14:paraId="60647D30" w14:textId="77777777" w:rsidR="00795ED7" w:rsidRPr="00FE6F43" w:rsidRDefault="00795ED7" w:rsidP="00F15B97">
      <w:pPr>
        <w:spacing w:after="200"/>
        <w:jc w:val="both"/>
        <w:rPr>
          <w:rFonts w:ascii="Times New Roman" w:hAnsi="Times New Roman"/>
          <w:b/>
          <w:iCs/>
          <w:noProof/>
          <w:sz w:val="20"/>
          <w:szCs w:val="20"/>
        </w:rPr>
      </w:pPr>
      <w:r w:rsidRPr="00FE6F43">
        <w:rPr>
          <w:rFonts w:ascii="Times New Roman" w:hAnsi="Times New Roman"/>
          <w:b/>
          <w:iCs/>
          <w:sz w:val="20"/>
          <w:szCs w:val="20"/>
        </w:rPr>
        <w:t xml:space="preserve">Figure </w:t>
      </w:r>
      <w:r w:rsidRPr="00FE6F43">
        <w:rPr>
          <w:rFonts w:ascii="Times New Roman" w:hAnsi="Times New Roman"/>
          <w:b/>
          <w:iCs/>
          <w:sz w:val="20"/>
          <w:szCs w:val="20"/>
        </w:rPr>
        <w:fldChar w:fldCharType="begin"/>
      </w:r>
      <w:r w:rsidRPr="00FE6F43">
        <w:rPr>
          <w:rFonts w:ascii="Times New Roman" w:hAnsi="Times New Roman"/>
          <w:b/>
          <w:iCs/>
          <w:sz w:val="20"/>
          <w:szCs w:val="20"/>
        </w:rPr>
        <w:instrText xml:space="preserve"> SEQ Figure \* ARABIC </w:instrText>
      </w:r>
      <w:r w:rsidRPr="00FE6F43">
        <w:rPr>
          <w:rFonts w:ascii="Times New Roman" w:hAnsi="Times New Roman"/>
          <w:b/>
          <w:iCs/>
          <w:sz w:val="20"/>
          <w:szCs w:val="20"/>
        </w:rPr>
        <w:fldChar w:fldCharType="separate"/>
      </w:r>
      <w:r w:rsidR="00903A46">
        <w:rPr>
          <w:rFonts w:ascii="Times New Roman" w:hAnsi="Times New Roman"/>
          <w:b/>
          <w:iCs/>
          <w:noProof/>
          <w:sz w:val="20"/>
          <w:szCs w:val="20"/>
        </w:rPr>
        <w:t>1</w:t>
      </w:r>
      <w:r w:rsidRPr="00FE6F43">
        <w:rPr>
          <w:rFonts w:ascii="Times New Roman" w:hAnsi="Times New Roman"/>
          <w:b/>
          <w:iCs/>
          <w:sz w:val="20"/>
          <w:szCs w:val="20"/>
        </w:rPr>
        <w:fldChar w:fldCharType="end"/>
      </w:r>
      <w:r w:rsidRPr="00FE6F43">
        <w:rPr>
          <w:rFonts w:ascii="Times New Roman" w:hAnsi="Times New Roman"/>
          <w:b/>
          <w:iCs/>
          <w:sz w:val="20"/>
          <w:szCs w:val="20"/>
        </w:rPr>
        <w:t xml:space="preserve"> Flowrate </w:t>
      </w:r>
      <w:r w:rsidRPr="00FE6F43">
        <w:rPr>
          <w:rFonts w:ascii="Times New Roman" w:hAnsi="Times New Roman"/>
          <w:b/>
          <w:iCs/>
          <w:noProof/>
          <w:sz w:val="20"/>
          <w:szCs w:val="20"/>
        </w:rPr>
        <w:t>Calibration of 8" FH Turbine Meter at CEESI Laboratory</w:t>
      </w:r>
    </w:p>
    <w:p w14:paraId="0A238C7B" w14:textId="77777777" w:rsidR="00911002" w:rsidRPr="00795ED7" w:rsidRDefault="00911002" w:rsidP="00F15B97">
      <w:pPr>
        <w:spacing w:after="160" w:line="259" w:lineRule="auto"/>
        <w:jc w:val="both"/>
        <w:rPr>
          <w:rFonts w:ascii="Times New Roman" w:hAnsi="Times New Roman"/>
          <w:sz w:val="20"/>
          <w:szCs w:val="20"/>
        </w:rPr>
      </w:pPr>
      <w:r w:rsidRPr="00795ED7">
        <w:rPr>
          <w:rFonts w:ascii="Times New Roman" w:hAnsi="Times New Roman"/>
          <w:sz w:val="20"/>
          <w:szCs w:val="20"/>
        </w:rPr>
        <w:t>If the meter is calibrated against Reynolds number, figure 2 it can be seen that calibration now follows a continuous curve, except where bearing friction begins to play an increasing role in the meter performance. If now the meter has its data fit, linearization, based on Reynolds number the performance will be fully characterized for changing flow conditions.</w:t>
      </w:r>
    </w:p>
    <w:p w14:paraId="10D10FB2" w14:textId="77777777" w:rsidR="000247E9" w:rsidRDefault="000247E9" w:rsidP="000247E9">
      <w:pPr>
        <w:spacing w:after="160" w:line="259" w:lineRule="auto"/>
        <w:jc w:val="both"/>
        <w:rPr>
          <w:rFonts w:ascii="Times New Roman" w:hAnsi="Times New Roman"/>
          <w:sz w:val="20"/>
          <w:szCs w:val="20"/>
        </w:rPr>
      </w:pPr>
      <w:r w:rsidRPr="00795ED7">
        <w:rPr>
          <w:rFonts w:ascii="Times New Roman" w:hAnsi="Times New Roman"/>
          <w:sz w:val="20"/>
          <w:szCs w:val="20"/>
        </w:rPr>
        <w:t xml:space="preserve">The corrections will depend on the viscosity, Reynolds </w:t>
      </w:r>
      <w:r>
        <w:rPr>
          <w:rFonts w:ascii="Times New Roman" w:hAnsi="Times New Roman"/>
          <w:sz w:val="20"/>
          <w:szCs w:val="20"/>
        </w:rPr>
        <w:t>number range, on the meter type</w:t>
      </w:r>
      <w:r w:rsidRPr="00795ED7">
        <w:rPr>
          <w:rFonts w:ascii="Times New Roman" w:hAnsi="Times New Roman"/>
          <w:sz w:val="20"/>
          <w:szCs w:val="20"/>
        </w:rPr>
        <w:t xml:space="preserve"> an</w:t>
      </w:r>
      <w:r>
        <w:rPr>
          <w:rFonts w:ascii="Times New Roman" w:hAnsi="Times New Roman"/>
          <w:sz w:val="20"/>
          <w:szCs w:val="20"/>
        </w:rPr>
        <w:t>d the design. The Helical meter</w:t>
      </w:r>
      <w:r w:rsidRPr="00795ED7">
        <w:rPr>
          <w:rFonts w:ascii="Times New Roman" w:hAnsi="Times New Roman"/>
          <w:sz w:val="20"/>
          <w:szCs w:val="20"/>
        </w:rPr>
        <w:t xml:space="preserve"> is</w:t>
      </w:r>
      <w:r>
        <w:rPr>
          <w:rFonts w:ascii="Times New Roman" w:hAnsi="Times New Roman"/>
          <w:sz w:val="20"/>
          <w:szCs w:val="20"/>
        </w:rPr>
        <w:t>,</w:t>
      </w:r>
      <w:r w:rsidRPr="00795ED7">
        <w:rPr>
          <w:rFonts w:ascii="Times New Roman" w:hAnsi="Times New Roman"/>
          <w:sz w:val="20"/>
          <w:szCs w:val="20"/>
        </w:rPr>
        <w:t xml:space="preserve"> for example, much better at dealing with Reynolds number changes t</w:t>
      </w:r>
      <w:r>
        <w:rPr>
          <w:rFonts w:ascii="Times New Roman" w:hAnsi="Times New Roman"/>
          <w:sz w:val="20"/>
          <w:szCs w:val="20"/>
        </w:rPr>
        <w:t>han a flat bladed turbine meter</w:t>
      </w:r>
      <w:r w:rsidRPr="00795ED7">
        <w:rPr>
          <w:rFonts w:ascii="Times New Roman" w:hAnsi="Times New Roman"/>
          <w:sz w:val="20"/>
          <w:szCs w:val="20"/>
        </w:rPr>
        <w:t xml:space="preserve"> but even to achieve the performance shown it has to be linearized. </w:t>
      </w:r>
    </w:p>
    <w:p w14:paraId="203473B2" w14:textId="23A3747D" w:rsidR="001E56DC" w:rsidRPr="00FE6F43" w:rsidRDefault="001E56DC" w:rsidP="001E56DC">
      <w:pPr>
        <w:spacing w:after="200"/>
        <w:jc w:val="center"/>
        <w:rPr>
          <w:rFonts w:ascii="Times New Roman" w:hAnsi="Times New Roman"/>
          <w:b/>
          <w:iCs/>
          <w:sz w:val="20"/>
          <w:szCs w:val="20"/>
        </w:rPr>
      </w:pPr>
      <w:r w:rsidRPr="00795ED7">
        <w:rPr>
          <w:rFonts w:ascii="Times New Roman" w:hAnsi="Times New Roman"/>
          <w:noProof/>
          <w:sz w:val="20"/>
          <w:szCs w:val="20"/>
        </w:rPr>
        <w:drawing>
          <wp:inline distT="0" distB="0" distL="0" distR="0" wp14:anchorId="2E407E91" wp14:editId="1A3790C9">
            <wp:extent cx="2743200" cy="17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71675"/>
                    </a:xfrm>
                    <a:prstGeom prst="rect">
                      <a:avLst/>
                    </a:prstGeom>
                    <a:noFill/>
                  </pic:spPr>
                </pic:pic>
              </a:graphicData>
            </a:graphic>
          </wp:inline>
        </w:drawing>
      </w:r>
      <w:r w:rsidRPr="00FE6F43">
        <w:rPr>
          <w:rFonts w:ascii="Times New Roman" w:hAnsi="Times New Roman"/>
          <w:b/>
          <w:iCs/>
          <w:sz w:val="20"/>
          <w:szCs w:val="20"/>
        </w:rPr>
        <w:t xml:space="preserve">Figure </w:t>
      </w:r>
      <w:r w:rsidRPr="00FE6F43">
        <w:rPr>
          <w:rFonts w:ascii="Times New Roman" w:hAnsi="Times New Roman"/>
          <w:b/>
          <w:iCs/>
          <w:sz w:val="20"/>
          <w:szCs w:val="20"/>
        </w:rPr>
        <w:fldChar w:fldCharType="begin"/>
      </w:r>
      <w:r w:rsidRPr="00FE6F43">
        <w:rPr>
          <w:rFonts w:ascii="Times New Roman" w:hAnsi="Times New Roman"/>
          <w:b/>
          <w:iCs/>
          <w:sz w:val="20"/>
          <w:szCs w:val="20"/>
        </w:rPr>
        <w:instrText xml:space="preserve"> SEQ Figure \* ARABIC </w:instrText>
      </w:r>
      <w:r w:rsidRPr="00FE6F43">
        <w:rPr>
          <w:rFonts w:ascii="Times New Roman" w:hAnsi="Times New Roman"/>
          <w:b/>
          <w:iCs/>
          <w:sz w:val="20"/>
          <w:szCs w:val="20"/>
        </w:rPr>
        <w:fldChar w:fldCharType="separate"/>
      </w:r>
      <w:r w:rsidR="00903A46">
        <w:rPr>
          <w:rFonts w:ascii="Times New Roman" w:hAnsi="Times New Roman"/>
          <w:b/>
          <w:iCs/>
          <w:noProof/>
          <w:sz w:val="20"/>
          <w:szCs w:val="20"/>
        </w:rPr>
        <w:t>2</w:t>
      </w:r>
      <w:r w:rsidRPr="00FE6F43">
        <w:rPr>
          <w:rFonts w:ascii="Times New Roman" w:hAnsi="Times New Roman"/>
          <w:b/>
          <w:iCs/>
          <w:sz w:val="20"/>
          <w:szCs w:val="20"/>
        </w:rPr>
        <w:fldChar w:fldCharType="end"/>
      </w:r>
      <w:r w:rsidRPr="00FE6F43">
        <w:rPr>
          <w:rFonts w:ascii="Times New Roman" w:hAnsi="Times New Roman"/>
          <w:b/>
          <w:iCs/>
          <w:sz w:val="20"/>
          <w:szCs w:val="20"/>
        </w:rPr>
        <w:t xml:space="preserve"> Reynolds Number Calibration of 8" FH Turbine Meter at CEESI Laboratory</w:t>
      </w:r>
    </w:p>
    <w:p w14:paraId="31DB2984" w14:textId="3523A79A" w:rsidR="00911002" w:rsidRDefault="000247E9" w:rsidP="00F15B97">
      <w:pPr>
        <w:spacing w:after="160" w:line="259" w:lineRule="auto"/>
        <w:jc w:val="both"/>
        <w:rPr>
          <w:rFonts w:ascii="Times New Roman" w:hAnsi="Times New Roman"/>
          <w:sz w:val="20"/>
          <w:szCs w:val="20"/>
        </w:rPr>
      </w:pPr>
      <w:r>
        <w:rPr>
          <w:rFonts w:ascii="Times New Roman" w:hAnsi="Times New Roman"/>
          <w:sz w:val="20"/>
          <w:szCs w:val="20"/>
        </w:rPr>
        <w:t>Figure 3 shows the calibration of a USM over a large Reyno</w:t>
      </w:r>
      <w:r w:rsidR="001E56DC">
        <w:rPr>
          <w:rFonts w:ascii="Times New Roman" w:hAnsi="Times New Roman"/>
          <w:sz w:val="20"/>
          <w:szCs w:val="20"/>
        </w:rPr>
        <w:t>lds number range. A</w:t>
      </w:r>
      <w:r>
        <w:rPr>
          <w:rFonts w:ascii="Times New Roman" w:hAnsi="Times New Roman"/>
          <w:sz w:val="20"/>
          <w:szCs w:val="20"/>
        </w:rPr>
        <w:t>gain the curve fits well into a Reynolds number curve, except at the point of</w:t>
      </w:r>
      <w:r w:rsidR="001E56DC">
        <w:rPr>
          <w:rFonts w:ascii="Times New Roman" w:hAnsi="Times New Roman"/>
          <w:sz w:val="20"/>
          <w:szCs w:val="20"/>
        </w:rPr>
        <w:t xml:space="preserve"> </w:t>
      </w:r>
      <w:r w:rsidR="00911002">
        <w:rPr>
          <w:rFonts w:ascii="Times New Roman" w:hAnsi="Times New Roman"/>
          <w:sz w:val="20"/>
          <w:szCs w:val="20"/>
        </w:rPr>
        <w:t xml:space="preserve">transition, where a standard USM hits problems due </w:t>
      </w:r>
      <w:r w:rsidR="001E56DC">
        <w:rPr>
          <w:rFonts w:ascii="Times New Roman" w:hAnsi="Times New Roman"/>
          <w:sz w:val="20"/>
          <w:szCs w:val="20"/>
        </w:rPr>
        <w:t>AS with the turbine,</w:t>
      </w:r>
      <w:r w:rsidR="00911002">
        <w:rPr>
          <w:rFonts w:ascii="Times New Roman" w:hAnsi="Times New Roman"/>
          <w:sz w:val="20"/>
          <w:szCs w:val="20"/>
        </w:rPr>
        <w:t xml:space="preserve"> if flowrate was used as a base for correcting the meter calibration it would look like scatter at individual flowrates</w:t>
      </w:r>
      <w:r w:rsidR="001E56DC">
        <w:rPr>
          <w:rFonts w:ascii="Times New Roman" w:hAnsi="Times New Roman"/>
          <w:sz w:val="20"/>
          <w:szCs w:val="20"/>
        </w:rPr>
        <w:t>, particularly at the lower Reynolds numbers.</w:t>
      </w:r>
    </w:p>
    <w:p w14:paraId="3FD48512" w14:textId="77777777" w:rsidR="005F3423" w:rsidRDefault="005F3423" w:rsidP="00F15B97">
      <w:pPr>
        <w:keepNext/>
        <w:spacing w:after="160" w:line="259" w:lineRule="auto"/>
        <w:jc w:val="both"/>
      </w:pPr>
      <w:r>
        <w:rPr>
          <w:rFonts w:ascii="Times New Roman" w:hAnsi="Times New Roman"/>
          <w:noProof/>
          <w:sz w:val="20"/>
          <w:szCs w:val="20"/>
        </w:rPr>
        <w:drawing>
          <wp:inline distT="0" distB="0" distL="0" distR="0" wp14:anchorId="63F4FDA0" wp14:editId="48B2BE3D">
            <wp:extent cx="2820127" cy="1587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9869" cy="1604000"/>
                    </a:xfrm>
                    <a:prstGeom prst="rect">
                      <a:avLst/>
                    </a:prstGeom>
                    <a:noFill/>
                  </pic:spPr>
                </pic:pic>
              </a:graphicData>
            </a:graphic>
          </wp:inline>
        </w:drawing>
      </w:r>
    </w:p>
    <w:p w14:paraId="5701CE64" w14:textId="77777777" w:rsidR="00911002" w:rsidRPr="00FE6F43" w:rsidRDefault="005F3423" w:rsidP="00F15B97">
      <w:pPr>
        <w:pStyle w:val="Caption"/>
        <w:jc w:val="both"/>
        <w:rPr>
          <w:rFonts w:ascii="Times New Roman" w:hAnsi="Times New Roman"/>
          <w:b/>
          <w:i w:val="0"/>
          <w:sz w:val="20"/>
          <w:szCs w:val="20"/>
        </w:rPr>
      </w:pPr>
      <w:r w:rsidRPr="00FE6F43">
        <w:rPr>
          <w:rFonts w:ascii="Times New Roman" w:hAnsi="Times New Roman"/>
          <w:b/>
          <w:i w:val="0"/>
          <w:sz w:val="20"/>
          <w:szCs w:val="20"/>
        </w:rPr>
        <w:t xml:space="preserve">Figure </w:t>
      </w:r>
      <w:r w:rsidRPr="00FE6F43">
        <w:rPr>
          <w:rFonts w:ascii="Times New Roman" w:hAnsi="Times New Roman"/>
          <w:b/>
          <w:i w:val="0"/>
          <w:sz w:val="20"/>
          <w:szCs w:val="20"/>
        </w:rPr>
        <w:fldChar w:fldCharType="begin"/>
      </w:r>
      <w:r w:rsidRPr="00FE6F43">
        <w:rPr>
          <w:rFonts w:ascii="Times New Roman" w:hAnsi="Times New Roman"/>
          <w:b/>
          <w:i w:val="0"/>
          <w:sz w:val="20"/>
          <w:szCs w:val="20"/>
        </w:rPr>
        <w:instrText xml:space="preserve"> SEQ Figure \* ARABIC </w:instrText>
      </w:r>
      <w:r w:rsidRPr="00FE6F43">
        <w:rPr>
          <w:rFonts w:ascii="Times New Roman" w:hAnsi="Times New Roman"/>
          <w:b/>
          <w:i w:val="0"/>
          <w:sz w:val="20"/>
          <w:szCs w:val="20"/>
        </w:rPr>
        <w:fldChar w:fldCharType="separate"/>
      </w:r>
      <w:r w:rsidR="00903A46">
        <w:rPr>
          <w:rFonts w:ascii="Times New Roman" w:hAnsi="Times New Roman"/>
          <w:b/>
          <w:i w:val="0"/>
          <w:noProof/>
          <w:sz w:val="20"/>
          <w:szCs w:val="20"/>
        </w:rPr>
        <w:t>3</w:t>
      </w:r>
      <w:r w:rsidRPr="00FE6F43">
        <w:rPr>
          <w:rFonts w:ascii="Times New Roman" w:hAnsi="Times New Roman"/>
          <w:b/>
          <w:i w:val="0"/>
          <w:sz w:val="20"/>
          <w:szCs w:val="20"/>
        </w:rPr>
        <w:fldChar w:fldCharType="end"/>
      </w:r>
      <w:r w:rsidRPr="00FE6F43">
        <w:rPr>
          <w:rFonts w:ascii="Times New Roman" w:hAnsi="Times New Roman"/>
          <w:b/>
          <w:i w:val="0"/>
          <w:sz w:val="20"/>
          <w:szCs w:val="20"/>
        </w:rPr>
        <w:t xml:space="preserve"> Reynolds Number Calibration of a 10" USM</w:t>
      </w:r>
    </w:p>
    <w:p w14:paraId="7B57BDC6" w14:textId="77777777" w:rsidR="00B906CE" w:rsidRPr="00B41B72" w:rsidRDefault="00911002" w:rsidP="00B41B72">
      <w:pPr>
        <w:pStyle w:val="ListParagraph"/>
        <w:numPr>
          <w:ilvl w:val="0"/>
          <w:numId w:val="10"/>
        </w:numPr>
        <w:spacing w:after="160" w:line="259" w:lineRule="auto"/>
        <w:ind w:left="360"/>
        <w:jc w:val="both"/>
        <w:rPr>
          <w:b/>
          <w:sz w:val="20"/>
          <w:szCs w:val="20"/>
        </w:rPr>
      </w:pPr>
      <w:r w:rsidRPr="00B41B72">
        <w:rPr>
          <w:b/>
          <w:sz w:val="20"/>
          <w:szCs w:val="20"/>
        </w:rPr>
        <w:t xml:space="preserve">Data Fitting (Linearisation) </w:t>
      </w:r>
      <w:r w:rsidR="00B906CE" w:rsidRPr="00B41B72">
        <w:rPr>
          <w:b/>
          <w:sz w:val="20"/>
          <w:szCs w:val="20"/>
        </w:rPr>
        <w:t>Methods</w:t>
      </w:r>
    </w:p>
    <w:p w14:paraId="701840E6" w14:textId="383C0B96" w:rsidR="00B906CE" w:rsidRPr="00E21573" w:rsidRDefault="00C76CFD" w:rsidP="00F15B97">
      <w:pPr>
        <w:spacing w:after="160" w:line="259" w:lineRule="auto"/>
        <w:jc w:val="both"/>
        <w:rPr>
          <w:rFonts w:ascii="Times New Roman" w:hAnsi="Times New Roman"/>
          <w:sz w:val="20"/>
          <w:szCs w:val="20"/>
        </w:rPr>
      </w:pPr>
      <w:r>
        <w:rPr>
          <w:rFonts w:ascii="Times New Roman" w:hAnsi="Times New Roman"/>
          <w:sz w:val="20"/>
          <w:szCs w:val="20"/>
        </w:rPr>
        <w:t>There are two basic methods of correcting meters for the effect of Reynolds number. The meter can be modified physically</w:t>
      </w:r>
      <w:r w:rsidR="0046516C">
        <w:rPr>
          <w:rFonts w:ascii="Times New Roman" w:hAnsi="Times New Roman"/>
          <w:sz w:val="20"/>
          <w:szCs w:val="20"/>
        </w:rPr>
        <w:t xml:space="preserve"> </w:t>
      </w:r>
      <w:r w:rsidR="009D7AD6" w:rsidRPr="001E56DC">
        <w:rPr>
          <w:rFonts w:ascii="Times New Roman" w:hAnsi="Times New Roman"/>
          <w:sz w:val="20"/>
          <w:szCs w:val="20"/>
        </w:rPr>
        <w:t>so that it behaves in a more linear way</w:t>
      </w:r>
      <w:r w:rsidRPr="001E56DC">
        <w:rPr>
          <w:rFonts w:ascii="Times New Roman" w:hAnsi="Times New Roman"/>
          <w:sz w:val="20"/>
          <w:szCs w:val="20"/>
        </w:rPr>
        <w:t>,</w:t>
      </w:r>
      <w:r>
        <w:rPr>
          <w:rFonts w:ascii="Times New Roman" w:hAnsi="Times New Roman"/>
          <w:sz w:val="20"/>
          <w:szCs w:val="20"/>
        </w:rPr>
        <w:t xml:space="preserve"> or it can be modified “on the fly” by the use of some algorithm usually carried out in software. In the case of using physical changes this could be either making sure that the basic design, if possible, </w:t>
      </w:r>
      <w:r w:rsidR="00B906CE">
        <w:rPr>
          <w:rFonts w:ascii="Times New Roman" w:hAnsi="Times New Roman"/>
          <w:sz w:val="20"/>
          <w:szCs w:val="20"/>
        </w:rPr>
        <w:t>is linear under all circumstances and the meter needs no modification, or the meter can be calibrated over the operational conditions and then physically modified. In either case</w:t>
      </w:r>
      <w:r w:rsidR="00F51F72">
        <w:rPr>
          <w:rFonts w:ascii="Times New Roman" w:hAnsi="Times New Roman"/>
          <w:sz w:val="20"/>
          <w:szCs w:val="20"/>
        </w:rPr>
        <w:t>,</w:t>
      </w:r>
      <w:r w:rsidR="00B906CE">
        <w:rPr>
          <w:rFonts w:ascii="Times New Roman" w:hAnsi="Times New Roman"/>
          <w:sz w:val="20"/>
          <w:szCs w:val="20"/>
        </w:rPr>
        <w:t xml:space="preserve"> on</w:t>
      </w:r>
      <w:r w:rsidR="00F51F72">
        <w:rPr>
          <w:rFonts w:ascii="Times New Roman" w:hAnsi="Times New Roman"/>
          <w:sz w:val="20"/>
          <w:szCs w:val="20"/>
        </w:rPr>
        <w:t>c</w:t>
      </w:r>
      <w:r w:rsidR="00B906CE">
        <w:rPr>
          <w:rFonts w:ascii="Times New Roman" w:hAnsi="Times New Roman"/>
          <w:sz w:val="20"/>
          <w:szCs w:val="20"/>
        </w:rPr>
        <w:t xml:space="preserve">e </w:t>
      </w:r>
      <w:r w:rsidR="00F51F72">
        <w:rPr>
          <w:rFonts w:ascii="Times New Roman" w:hAnsi="Times New Roman"/>
          <w:sz w:val="20"/>
          <w:szCs w:val="20"/>
        </w:rPr>
        <w:t>corrected,</w:t>
      </w:r>
      <w:r w:rsidR="00B906CE">
        <w:rPr>
          <w:rFonts w:ascii="Times New Roman" w:hAnsi="Times New Roman"/>
          <w:sz w:val="20"/>
          <w:szCs w:val="20"/>
        </w:rPr>
        <w:t xml:space="preserve"> the meter </w:t>
      </w:r>
      <w:r w:rsidR="00F51F72">
        <w:rPr>
          <w:rFonts w:ascii="Times New Roman" w:hAnsi="Times New Roman"/>
          <w:sz w:val="20"/>
          <w:szCs w:val="20"/>
        </w:rPr>
        <w:t>will</w:t>
      </w:r>
      <w:r w:rsidR="00B906CE">
        <w:rPr>
          <w:rFonts w:ascii="Times New Roman" w:hAnsi="Times New Roman"/>
          <w:sz w:val="20"/>
          <w:szCs w:val="20"/>
        </w:rPr>
        <w:t xml:space="preserve"> essentially find its own Reynolds number correction, by virtue of the modification, and only such features as the installation would affect the performance. For the algorithm method the meter output needs correction externally usually by software. This implies two things, the meter must follow the Reynolds number curve </w:t>
      </w:r>
      <w:r w:rsidR="00B906CE">
        <w:rPr>
          <w:rFonts w:ascii="Times New Roman" w:hAnsi="Times New Roman"/>
          <w:sz w:val="20"/>
          <w:szCs w:val="20"/>
        </w:rPr>
        <w:lastRenderedPageBreak/>
        <w:t xml:space="preserve">reproducibly, and </w:t>
      </w:r>
      <w:r w:rsidR="00E21573">
        <w:rPr>
          <w:rFonts w:ascii="Times New Roman" w:hAnsi="Times New Roman"/>
          <w:sz w:val="20"/>
          <w:szCs w:val="20"/>
        </w:rPr>
        <w:t>the</w:t>
      </w:r>
      <w:r w:rsidR="00E21573" w:rsidRPr="00E21573">
        <w:rPr>
          <w:rFonts w:ascii="Times New Roman" w:hAnsi="Times New Roman"/>
          <w:sz w:val="20"/>
          <w:szCs w:val="20"/>
        </w:rPr>
        <w:t xml:space="preserve"> linearization / data curve fit to Reynolds number </w:t>
      </w:r>
      <w:r w:rsidR="00E21573">
        <w:rPr>
          <w:rFonts w:ascii="Times New Roman" w:hAnsi="Times New Roman"/>
          <w:sz w:val="20"/>
          <w:szCs w:val="20"/>
        </w:rPr>
        <w:t>will</w:t>
      </w:r>
      <w:r w:rsidR="00E21573" w:rsidRPr="00E21573">
        <w:rPr>
          <w:rFonts w:ascii="Times New Roman" w:hAnsi="Times New Roman"/>
          <w:sz w:val="20"/>
          <w:szCs w:val="20"/>
        </w:rPr>
        <w:t xml:space="preserve"> only be as good as the viscosity estimation uncertainty allows it to be</w:t>
      </w:r>
      <w:r w:rsidR="00B906CE" w:rsidRPr="00E21573">
        <w:rPr>
          <w:rFonts w:ascii="Times New Roman" w:hAnsi="Times New Roman"/>
          <w:sz w:val="20"/>
          <w:szCs w:val="20"/>
        </w:rPr>
        <w:t>.</w:t>
      </w:r>
    </w:p>
    <w:p w14:paraId="6D7EAE04" w14:textId="77777777" w:rsidR="00B906CE" w:rsidRPr="00B41B72" w:rsidRDefault="00B906CE" w:rsidP="00B41B72">
      <w:pPr>
        <w:pStyle w:val="ListParagraph"/>
        <w:numPr>
          <w:ilvl w:val="0"/>
          <w:numId w:val="10"/>
        </w:numPr>
        <w:spacing w:after="160" w:line="259" w:lineRule="auto"/>
        <w:ind w:left="360"/>
        <w:jc w:val="both"/>
        <w:rPr>
          <w:b/>
          <w:sz w:val="20"/>
          <w:szCs w:val="20"/>
        </w:rPr>
      </w:pPr>
      <w:r w:rsidRPr="00B41B72">
        <w:rPr>
          <w:b/>
          <w:sz w:val="20"/>
          <w:szCs w:val="20"/>
        </w:rPr>
        <w:t>Data Fitting (Linearisation) By Changing the Physics of the Meter</w:t>
      </w:r>
    </w:p>
    <w:p w14:paraId="2FE6B009" w14:textId="04ACB467" w:rsidR="00BC7FA8" w:rsidRDefault="00E21573" w:rsidP="00F15B97">
      <w:pPr>
        <w:spacing w:after="160" w:line="259" w:lineRule="auto"/>
        <w:jc w:val="both"/>
        <w:rPr>
          <w:rFonts w:ascii="Times New Roman" w:hAnsi="Times New Roman"/>
          <w:sz w:val="20"/>
          <w:szCs w:val="20"/>
        </w:rPr>
      </w:pPr>
      <w:r w:rsidRPr="00E21573">
        <w:rPr>
          <w:rFonts w:ascii="Times New Roman" w:hAnsi="Times New Roman"/>
          <w:sz w:val="20"/>
          <w:szCs w:val="20"/>
        </w:rPr>
        <w:t>Good design dictates that a meter’s actual output should follow the theoretical output as closely as possible. In the case of meters designed to track a change of flow rate with a corresponding linear change in output, i.e. linear meters, the meter output should be as linear with the flow rate as practically possible.</w:t>
      </w:r>
      <w:r>
        <w:rPr>
          <w:rFonts w:ascii="Times New Roman" w:hAnsi="Times New Roman"/>
          <w:sz w:val="20"/>
          <w:szCs w:val="20"/>
        </w:rPr>
        <w:t xml:space="preserve"> </w:t>
      </w:r>
      <w:r w:rsidR="00BC7FA8" w:rsidRPr="00E21573">
        <w:rPr>
          <w:rFonts w:ascii="Times New Roman" w:hAnsi="Times New Roman"/>
          <w:sz w:val="20"/>
          <w:szCs w:val="20"/>
        </w:rPr>
        <w:t>Unf</w:t>
      </w:r>
      <w:r w:rsidR="00BC7FA8">
        <w:rPr>
          <w:rFonts w:ascii="Times New Roman" w:hAnsi="Times New Roman"/>
          <w:sz w:val="20"/>
          <w:szCs w:val="20"/>
        </w:rPr>
        <w:t xml:space="preserve">ortunately this is </w:t>
      </w:r>
      <w:r>
        <w:rPr>
          <w:rFonts w:ascii="Times New Roman" w:hAnsi="Times New Roman"/>
          <w:sz w:val="20"/>
          <w:szCs w:val="20"/>
        </w:rPr>
        <w:t>never</w:t>
      </w:r>
      <w:r w:rsidR="00BC7FA8">
        <w:rPr>
          <w:rFonts w:ascii="Times New Roman" w:hAnsi="Times New Roman"/>
          <w:sz w:val="20"/>
          <w:szCs w:val="20"/>
        </w:rPr>
        <w:t xml:space="preserve"> </w:t>
      </w:r>
      <w:r>
        <w:rPr>
          <w:rFonts w:ascii="Times New Roman" w:hAnsi="Times New Roman"/>
          <w:sz w:val="20"/>
          <w:szCs w:val="20"/>
        </w:rPr>
        <w:t>perfect</w:t>
      </w:r>
      <w:r w:rsidR="00BC7FA8">
        <w:rPr>
          <w:rFonts w:ascii="Times New Roman" w:hAnsi="Times New Roman"/>
          <w:sz w:val="20"/>
          <w:szCs w:val="20"/>
        </w:rPr>
        <w:t xml:space="preserve"> by virtue of practical aspects of design, for example location of transducer ports in a USM or size constraints on a Coriolis meter. It is obvious</w:t>
      </w:r>
      <w:r w:rsidR="00F51F72">
        <w:rPr>
          <w:rFonts w:ascii="Times New Roman" w:hAnsi="Times New Roman"/>
          <w:sz w:val="20"/>
          <w:szCs w:val="20"/>
        </w:rPr>
        <w:t>,</w:t>
      </w:r>
      <w:r w:rsidR="00BC7FA8">
        <w:rPr>
          <w:rFonts w:ascii="Times New Roman" w:hAnsi="Times New Roman"/>
          <w:sz w:val="20"/>
          <w:szCs w:val="20"/>
        </w:rPr>
        <w:t xml:space="preserve"> however</w:t>
      </w:r>
      <w:r w:rsidR="00F51F72">
        <w:rPr>
          <w:rFonts w:ascii="Times New Roman" w:hAnsi="Times New Roman"/>
          <w:sz w:val="20"/>
          <w:szCs w:val="20"/>
        </w:rPr>
        <w:t>,</w:t>
      </w:r>
      <w:r w:rsidR="00BC7FA8">
        <w:rPr>
          <w:rFonts w:ascii="Times New Roman" w:hAnsi="Times New Roman"/>
          <w:sz w:val="20"/>
          <w:szCs w:val="20"/>
        </w:rPr>
        <w:t xml:space="preserve"> that the more basically linear a meter the more stable it will be in operation.</w:t>
      </w:r>
      <w:r w:rsidR="00BC7FA8" w:rsidRPr="00E21573">
        <w:rPr>
          <w:rFonts w:ascii="Times New Roman" w:hAnsi="Times New Roman"/>
          <w:b/>
          <w:sz w:val="20"/>
          <w:szCs w:val="20"/>
        </w:rPr>
        <w:t xml:space="preserve"> </w:t>
      </w:r>
      <w:r w:rsidR="0011444D" w:rsidRPr="00E21573">
        <w:rPr>
          <w:rFonts w:ascii="Times New Roman" w:hAnsi="Times New Roman"/>
          <w:sz w:val="20"/>
          <w:szCs w:val="20"/>
        </w:rPr>
        <w:t>M</w:t>
      </w:r>
      <w:r w:rsidR="00BC7FA8" w:rsidRPr="00E21573">
        <w:rPr>
          <w:rFonts w:ascii="Times New Roman" w:hAnsi="Times New Roman"/>
          <w:sz w:val="20"/>
          <w:szCs w:val="20"/>
        </w:rPr>
        <w:t>odify</w:t>
      </w:r>
      <w:r w:rsidR="0011444D" w:rsidRPr="00E21573">
        <w:rPr>
          <w:rFonts w:ascii="Times New Roman" w:hAnsi="Times New Roman"/>
          <w:sz w:val="20"/>
          <w:szCs w:val="20"/>
        </w:rPr>
        <w:t>ing</w:t>
      </w:r>
      <w:r w:rsidR="00BC7FA8">
        <w:rPr>
          <w:rFonts w:ascii="Times New Roman" w:hAnsi="Times New Roman"/>
          <w:sz w:val="20"/>
          <w:szCs w:val="20"/>
        </w:rPr>
        <w:t xml:space="preserve"> the meter as part of calibration or operation must add uncertainty and instability to the meter. Thus the smaller the required modification the better the reproducibility of meter operation. This is the best method of data fitting!</w:t>
      </w:r>
    </w:p>
    <w:p w14:paraId="3FFC285B" w14:textId="77777777" w:rsidR="004210AC" w:rsidRDefault="00BC7FA8" w:rsidP="00F15B97">
      <w:pPr>
        <w:spacing w:after="160" w:line="259" w:lineRule="auto"/>
        <w:jc w:val="both"/>
        <w:rPr>
          <w:rFonts w:ascii="Times New Roman" w:hAnsi="Times New Roman"/>
          <w:sz w:val="20"/>
          <w:szCs w:val="20"/>
        </w:rPr>
      </w:pPr>
      <w:r>
        <w:rPr>
          <w:rFonts w:ascii="Times New Roman" w:hAnsi="Times New Roman"/>
          <w:sz w:val="20"/>
          <w:szCs w:val="20"/>
        </w:rPr>
        <w:t xml:space="preserve">If the </w:t>
      </w:r>
      <w:r w:rsidR="00B52758">
        <w:rPr>
          <w:rFonts w:ascii="Times New Roman" w:hAnsi="Times New Roman"/>
          <w:sz w:val="20"/>
          <w:szCs w:val="20"/>
        </w:rPr>
        <w:t>physics of the meter will not allow the development of a linear characteristic then another method needs to be used. The most stable is to modify the meter physically upon calibration.</w:t>
      </w:r>
      <w:r w:rsidR="0011444D">
        <w:rPr>
          <w:rFonts w:ascii="Times New Roman" w:hAnsi="Times New Roman"/>
          <w:sz w:val="20"/>
          <w:szCs w:val="20"/>
        </w:rPr>
        <w:t xml:space="preserve"> </w:t>
      </w:r>
      <w:r w:rsidR="00B906CE">
        <w:rPr>
          <w:rFonts w:ascii="Times New Roman" w:hAnsi="Times New Roman"/>
          <w:sz w:val="20"/>
          <w:szCs w:val="20"/>
        </w:rPr>
        <w:t>The most common instance of this method is the turbine meter</w:t>
      </w:r>
      <w:r w:rsidR="009028EB">
        <w:rPr>
          <w:rFonts w:ascii="Times New Roman" w:hAnsi="Times New Roman"/>
          <w:sz w:val="20"/>
          <w:szCs w:val="20"/>
        </w:rPr>
        <w:t xml:space="preserve">. </w:t>
      </w:r>
      <w:r w:rsidR="00795ED7" w:rsidRPr="00795ED7">
        <w:rPr>
          <w:rFonts w:ascii="Times New Roman" w:hAnsi="Times New Roman"/>
          <w:sz w:val="20"/>
          <w:szCs w:val="20"/>
        </w:rPr>
        <w:t xml:space="preserve">For a turbine meter this is achieved by modifying the characteristics of the blades, either by “filing” or </w:t>
      </w:r>
      <w:r w:rsidR="00F51F72">
        <w:rPr>
          <w:rFonts w:ascii="Times New Roman" w:hAnsi="Times New Roman"/>
          <w:sz w:val="20"/>
          <w:szCs w:val="20"/>
        </w:rPr>
        <w:t>“</w:t>
      </w:r>
      <w:r w:rsidR="00795ED7" w:rsidRPr="00795ED7">
        <w:rPr>
          <w:rFonts w:ascii="Times New Roman" w:hAnsi="Times New Roman"/>
          <w:sz w:val="20"/>
          <w:szCs w:val="20"/>
        </w:rPr>
        <w:t>bending</w:t>
      </w:r>
      <w:r w:rsidR="00F51F72">
        <w:rPr>
          <w:rFonts w:ascii="Times New Roman" w:hAnsi="Times New Roman"/>
          <w:sz w:val="20"/>
          <w:szCs w:val="20"/>
        </w:rPr>
        <w:t>”</w:t>
      </w:r>
      <w:r w:rsidR="00795ED7" w:rsidRPr="00795ED7">
        <w:rPr>
          <w:rFonts w:ascii="Times New Roman" w:hAnsi="Times New Roman"/>
          <w:sz w:val="20"/>
          <w:szCs w:val="20"/>
        </w:rPr>
        <w:t xml:space="preserve"> them. To do this the meter has to be calibrated over the Reynolds number range that it will be used when in site operation. </w:t>
      </w:r>
      <w:r w:rsidR="009028EB">
        <w:rPr>
          <w:rFonts w:ascii="Times New Roman" w:hAnsi="Times New Roman"/>
          <w:sz w:val="20"/>
          <w:szCs w:val="20"/>
        </w:rPr>
        <w:t xml:space="preserve">In figure 4 the original calibration curve is shown by the dotted </w:t>
      </w:r>
      <w:r w:rsidR="004210AC">
        <w:rPr>
          <w:rFonts w:ascii="Times New Roman" w:hAnsi="Times New Roman"/>
          <w:sz w:val="20"/>
          <w:szCs w:val="20"/>
        </w:rPr>
        <w:t>line. The usual practice is to calibrate the meter at one viscosity and modify the blades to linearise, then to move to the next viscosity until the meter is corrected over the full range.</w:t>
      </w:r>
    </w:p>
    <w:p w14:paraId="47A4F1CA" w14:textId="7597C80C" w:rsidR="00BC7FA8" w:rsidRDefault="00E02D47" w:rsidP="00F15B97">
      <w:pPr>
        <w:keepNext/>
        <w:spacing w:after="160" w:line="259" w:lineRule="auto"/>
        <w:jc w:val="both"/>
      </w:pPr>
      <w:r>
        <w:rPr>
          <w:noProof/>
        </w:rPr>
        <w:drawing>
          <wp:inline distT="0" distB="0" distL="0" distR="0" wp14:anchorId="1D108CDF" wp14:editId="52E6A6BF">
            <wp:extent cx="2999019" cy="3132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505" cy="3150397"/>
                    </a:xfrm>
                    <a:prstGeom prst="rect">
                      <a:avLst/>
                    </a:prstGeom>
                    <a:noFill/>
                  </pic:spPr>
                </pic:pic>
              </a:graphicData>
            </a:graphic>
          </wp:inline>
        </w:drawing>
      </w:r>
      <w:bookmarkStart w:id="0" w:name="_GoBack"/>
      <w:bookmarkEnd w:id="0"/>
    </w:p>
    <w:p w14:paraId="1DDCBE35" w14:textId="77777777" w:rsidR="004210AC" w:rsidRPr="00BC7FA8" w:rsidRDefault="00BC7FA8" w:rsidP="00E02D47">
      <w:pPr>
        <w:pStyle w:val="Caption"/>
        <w:jc w:val="center"/>
        <w:rPr>
          <w:rFonts w:ascii="Times New Roman" w:hAnsi="Times New Roman"/>
          <w:b/>
          <w:i w:val="0"/>
          <w:sz w:val="20"/>
          <w:szCs w:val="20"/>
        </w:rPr>
      </w:pPr>
      <w:r w:rsidRPr="00BC7FA8">
        <w:rPr>
          <w:rFonts w:ascii="Times New Roman" w:hAnsi="Times New Roman"/>
          <w:b/>
          <w:i w:val="0"/>
          <w:sz w:val="20"/>
          <w:szCs w:val="20"/>
        </w:rPr>
        <w:t xml:space="preserve">Figure </w:t>
      </w:r>
      <w:r w:rsidRPr="00BC7FA8">
        <w:rPr>
          <w:rFonts w:ascii="Times New Roman" w:hAnsi="Times New Roman"/>
          <w:b/>
          <w:i w:val="0"/>
          <w:sz w:val="20"/>
          <w:szCs w:val="20"/>
        </w:rPr>
        <w:fldChar w:fldCharType="begin"/>
      </w:r>
      <w:r w:rsidRPr="00BC7FA8">
        <w:rPr>
          <w:rFonts w:ascii="Times New Roman" w:hAnsi="Times New Roman"/>
          <w:b/>
          <w:i w:val="0"/>
          <w:sz w:val="20"/>
          <w:szCs w:val="20"/>
        </w:rPr>
        <w:instrText xml:space="preserve"> SEQ Figure \* ARABIC </w:instrText>
      </w:r>
      <w:r w:rsidRPr="00BC7FA8">
        <w:rPr>
          <w:rFonts w:ascii="Times New Roman" w:hAnsi="Times New Roman"/>
          <w:b/>
          <w:i w:val="0"/>
          <w:sz w:val="20"/>
          <w:szCs w:val="20"/>
        </w:rPr>
        <w:fldChar w:fldCharType="separate"/>
      </w:r>
      <w:r w:rsidR="00903A46">
        <w:rPr>
          <w:rFonts w:ascii="Times New Roman" w:hAnsi="Times New Roman"/>
          <w:b/>
          <w:i w:val="0"/>
          <w:noProof/>
          <w:sz w:val="20"/>
          <w:szCs w:val="20"/>
        </w:rPr>
        <w:t>4</w:t>
      </w:r>
      <w:r w:rsidRPr="00BC7FA8">
        <w:rPr>
          <w:rFonts w:ascii="Times New Roman" w:hAnsi="Times New Roman"/>
          <w:b/>
          <w:i w:val="0"/>
          <w:sz w:val="20"/>
          <w:szCs w:val="20"/>
        </w:rPr>
        <w:fldChar w:fldCharType="end"/>
      </w:r>
      <w:r w:rsidRPr="00BC7FA8">
        <w:rPr>
          <w:rFonts w:ascii="Times New Roman" w:hAnsi="Times New Roman"/>
          <w:b/>
          <w:i w:val="0"/>
          <w:sz w:val="20"/>
          <w:szCs w:val="20"/>
        </w:rPr>
        <w:t xml:space="preserve"> Calibration of Turbine Meter by Aero Dynamic Change</w:t>
      </w:r>
    </w:p>
    <w:p w14:paraId="2818DFAD" w14:textId="70F14610" w:rsidR="00E02D4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Furthermore, the method modifies the </w:t>
      </w:r>
      <w:r w:rsidRPr="00795ED7">
        <w:rPr>
          <w:rFonts w:ascii="Times New Roman" w:hAnsi="Times New Roman"/>
          <w:b/>
          <w:sz w:val="20"/>
          <w:szCs w:val="20"/>
        </w:rPr>
        <w:t xml:space="preserve">base design </w:t>
      </w:r>
      <w:r w:rsidRPr="00795ED7">
        <w:rPr>
          <w:rFonts w:ascii="Times New Roman" w:hAnsi="Times New Roman"/>
          <w:sz w:val="20"/>
          <w:szCs w:val="20"/>
        </w:rPr>
        <w:t>by modifying</w:t>
      </w:r>
      <w:r w:rsidRPr="00795ED7">
        <w:rPr>
          <w:rFonts w:ascii="Times New Roman" w:hAnsi="Times New Roman"/>
          <w:b/>
          <w:sz w:val="20"/>
          <w:szCs w:val="20"/>
        </w:rPr>
        <w:t xml:space="preserve"> </w:t>
      </w:r>
      <w:r w:rsidR="00F51F72">
        <w:rPr>
          <w:rFonts w:ascii="Times New Roman" w:hAnsi="Times New Roman"/>
          <w:sz w:val="20"/>
          <w:szCs w:val="20"/>
        </w:rPr>
        <w:t>the</w:t>
      </w:r>
      <w:r w:rsidR="00E02D47">
        <w:rPr>
          <w:rFonts w:ascii="Times New Roman" w:hAnsi="Times New Roman"/>
          <w:sz w:val="20"/>
          <w:szCs w:val="20"/>
        </w:rPr>
        <w:t xml:space="preserve"> fluid mechanics</w:t>
      </w:r>
      <w:r w:rsidR="00F51F72">
        <w:rPr>
          <w:rFonts w:ascii="Times New Roman" w:hAnsi="Times New Roman"/>
          <w:sz w:val="20"/>
          <w:szCs w:val="20"/>
        </w:rPr>
        <w:t xml:space="preserve"> of the meter</w:t>
      </w:r>
      <w:r w:rsidRPr="00795ED7">
        <w:rPr>
          <w:rFonts w:ascii="Times New Roman" w:hAnsi="Times New Roman"/>
          <w:sz w:val="20"/>
          <w:szCs w:val="20"/>
        </w:rPr>
        <w:t xml:space="preserve"> to produce a linearized characteristic that is a function of Reynolds number. Providing that there are no installation issues, and that the</w:t>
      </w:r>
      <w:r w:rsidR="00E02D47">
        <w:rPr>
          <w:rFonts w:ascii="Times New Roman" w:hAnsi="Times New Roman"/>
          <w:sz w:val="20"/>
          <w:szCs w:val="20"/>
        </w:rPr>
        <w:t xml:space="preserve"> meter repeats well with Reynolds number </w:t>
      </w:r>
      <w:r w:rsidRPr="00795ED7">
        <w:rPr>
          <w:rFonts w:ascii="Times New Roman" w:hAnsi="Times New Roman"/>
          <w:sz w:val="20"/>
          <w:szCs w:val="20"/>
        </w:rPr>
        <w:t>the data fit or linearization will hold regardless of t</w:t>
      </w:r>
      <w:r w:rsidR="00B52758">
        <w:rPr>
          <w:rFonts w:ascii="Times New Roman" w:hAnsi="Times New Roman"/>
          <w:sz w:val="20"/>
          <w:szCs w:val="20"/>
        </w:rPr>
        <w:t xml:space="preserve">he fluid.  </w:t>
      </w:r>
    </w:p>
    <w:p w14:paraId="0D89DC95" w14:textId="77777777" w:rsidR="00E02D47" w:rsidRDefault="00E02D47" w:rsidP="00F15B97">
      <w:pPr>
        <w:spacing w:after="160" w:line="259" w:lineRule="auto"/>
        <w:jc w:val="both"/>
        <w:rPr>
          <w:rFonts w:ascii="Times New Roman" w:hAnsi="Times New Roman"/>
          <w:sz w:val="20"/>
          <w:szCs w:val="20"/>
        </w:rPr>
      </w:pPr>
      <w:r>
        <w:rPr>
          <w:rFonts w:ascii="Times New Roman" w:hAnsi="Times New Roman"/>
          <w:sz w:val="20"/>
          <w:szCs w:val="20"/>
        </w:rPr>
        <w:t>The calibration particularly over a larger range requiring a</w:t>
      </w:r>
      <w:r w:rsidR="00B52758">
        <w:rPr>
          <w:rFonts w:ascii="Times New Roman" w:hAnsi="Times New Roman"/>
          <w:sz w:val="20"/>
          <w:szCs w:val="20"/>
        </w:rPr>
        <w:t xml:space="preserve"> very tight tolerance</w:t>
      </w:r>
      <w:r>
        <w:rPr>
          <w:rFonts w:ascii="Times New Roman" w:hAnsi="Times New Roman"/>
          <w:sz w:val="20"/>
          <w:szCs w:val="20"/>
        </w:rPr>
        <w:t xml:space="preserve"> may still not meet the full performance requirement and </w:t>
      </w:r>
      <w:r w:rsidR="00B52758">
        <w:rPr>
          <w:rFonts w:ascii="Times New Roman" w:hAnsi="Times New Roman"/>
          <w:sz w:val="20"/>
          <w:szCs w:val="20"/>
        </w:rPr>
        <w:t xml:space="preserve">some other form of linearsation is required. </w:t>
      </w:r>
    </w:p>
    <w:p w14:paraId="3879B957" w14:textId="552CE467" w:rsidR="00E02D47" w:rsidRPr="00795ED7" w:rsidRDefault="00E02D47" w:rsidP="00E02D47">
      <w:pPr>
        <w:spacing w:after="160" w:line="259" w:lineRule="auto"/>
        <w:jc w:val="both"/>
        <w:rPr>
          <w:rFonts w:ascii="Times New Roman" w:hAnsi="Times New Roman"/>
          <w:sz w:val="20"/>
          <w:szCs w:val="20"/>
        </w:rPr>
      </w:pPr>
      <w:r>
        <w:rPr>
          <w:rFonts w:ascii="Times New Roman" w:hAnsi="Times New Roman"/>
          <w:sz w:val="20"/>
          <w:szCs w:val="20"/>
        </w:rPr>
        <w:t xml:space="preserve">It </w:t>
      </w:r>
      <w:r w:rsidRPr="00795ED7">
        <w:rPr>
          <w:rFonts w:ascii="Times New Roman" w:hAnsi="Times New Roman"/>
          <w:sz w:val="20"/>
          <w:szCs w:val="20"/>
        </w:rPr>
        <w:t>can</w:t>
      </w:r>
      <w:r w:rsidR="00795ED7" w:rsidRPr="00795ED7">
        <w:rPr>
          <w:rFonts w:ascii="Times New Roman" w:hAnsi="Times New Roman"/>
          <w:sz w:val="20"/>
          <w:szCs w:val="20"/>
        </w:rPr>
        <w:t xml:space="preserve"> be seen </w:t>
      </w:r>
      <w:r>
        <w:rPr>
          <w:rFonts w:ascii="Times New Roman" w:hAnsi="Times New Roman"/>
          <w:sz w:val="20"/>
          <w:szCs w:val="20"/>
        </w:rPr>
        <w:t>the calibration</w:t>
      </w:r>
      <w:r w:rsidR="00795ED7" w:rsidRPr="00795ED7">
        <w:rPr>
          <w:rFonts w:ascii="Times New Roman" w:hAnsi="Times New Roman"/>
          <w:sz w:val="20"/>
          <w:szCs w:val="20"/>
        </w:rPr>
        <w:t xml:space="preserve"> is Reynolds number dependent and requires a knowledge of the Reynolds number to perform </w:t>
      </w:r>
      <w:r>
        <w:rPr>
          <w:rFonts w:ascii="Times New Roman" w:hAnsi="Times New Roman"/>
          <w:sz w:val="20"/>
          <w:szCs w:val="20"/>
        </w:rPr>
        <w:t>further</w:t>
      </w:r>
      <w:r w:rsidR="00795ED7" w:rsidRPr="00795ED7">
        <w:rPr>
          <w:rFonts w:ascii="Times New Roman" w:hAnsi="Times New Roman"/>
          <w:sz w:val="20"/>
          <w:szCs w:val="20"/>
        </w:rPr>
        <w:t xml:space="preserve"> correction. To use flowrate as the base</w:t>
      </w:r>
      <w:r>
        <w:rPr>
          <w:rFonts w:ascii="Times New Roman" w:hAnsi="Times New Roman"/>
          <w:sz w:val="20"/>
          <w:szCs w:val="20"/>
        </w:rPr>
        <w:t>, which is commonly used on flow computers,</w:t>
      </w:r>
      <w:r w:rsidR="00795ED7" w:rsidRPr="00795ED7">
        <w:rPr>
          <w:rFonts w:ascii="Times New Roman" w:hAnsi="Times New Roman"/>
          <w:sz w:val="20"/>
          <w:szCs w:val="20"/>
        </w:rPr>
        <w:t xml:space="preserve"> will not effectively </w:t>
      </w:r>
      <w:r w:rsidR="00F51F72" w:rsidRPr="00795ED7">
        <w:rPr>
          <w:rFonts w:ascii="Times New Roman" w:hAnsi="Times New Roman"/>
          <w:sz w:val="20"/>
          <w:szCs w:val="20"/>
        </w:rPr>
        <w:t>linearize</w:t>
      </w:r>
      <w:r w:rsidR="00795ED7" w:rsidRPr="00795ED7">
        <w:rPr>
          <w:rFonts w:ascii="Times New Roman" w:hAnsi="Times New Roman"/>
          <w:sz w:val="20"/>
          <w:szCs w:val="20"/>
        </w:rPr>
        <w:t xml:space="preserve"> the </w:t>
      </w:r>
    </w:p>
    <w:p w14:paraId="31F2583B" w14:textId="15CB1C39" w:rsidR="00E02D4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It is the second issue </w:t>
      </w:r>
      <w:r w:rsidR="00EC2BAE">
        <w:rPr>
          <w:rFonts w:ascii="Times New Roman" w:hAnsi="Times New Roman"/>
          <w:sz w:val="20"/>
          <w:szCs w:val="20"/>
        </w:rPr>
        <w:t xml:space="preserve">of making the curve more linear, </w:t>
      </w:r>
      <w:r w:rsidR="00EC2BAE" w:rsidRPr="00795ED7">
        <w:rPr>
          <w:rFonts w:ascii="Times New Roman" w:hAnsi="Times New Roman"/>
          <w:sz w:val="20"/>
          <w:szCs w:val="20"/>
        </w:rPr>
        <w:t>the</w:t>
      </w:r>
      <w:r w:rsidR="00EC2BAE">
        <w:rPr>
          <w:rFonts w:ascii="Times New Roman" w:hAnsi="Times New Roman"/>
          <w:sz w:val="20"/>
          <w:szCs w:val="20"/>
        </w:rPr>
        <w:t xml:space="preserve"> “optimizing” of the curve, </w:t>
      </w:r>
      <w:r w:rsidRPr="00795ED7">
        <w:rPr>
          <w:rFonts w:ascii="Times New Roman" w:hAnsi="Times New Roman"/>
          <w:sz w:val="20"/>
          <w:szCs w:val="20"/>
        </w:rPr>
        <w:t>where the problem lies with the turbine meter and as we shall see in USMs, Coriolis and differential pressure meters. These corrections have to be made by a combination of electronics, software and a knowledge of the flow properties and their effect on the given meter performance.</w:t>
      </w:r>
    </w:p>
    <w:p w14:paraId="088F5162" w14:textId="1365581F" w:rsidR="00795ED7" w:rsidRPr="00B41B72" w:rsidRDefault="00E02D47" w:rsidP="00B41B72">
      <w:pPr>
        <w:pStyle w:val="ListParagraph"/>
        <w:numPr>
          <w:ilvl w:val="0"/>
          <w:numId w:val="10"/>
        </w:numPr>
        <w:spacing w:after="160" w:line="259" w:lineRule="auto"/>
        <w:ind w:left="360"/>
        <w:jc w:val="both"/>
        <w:rPr>
          <w:sz w:val="20"/>
          <w:szCs w:val="20"/>
        </w:rPr>
      </w:pPr>
      <w:r>
        <w:rPr>
          <w:b/>
          <w:sz w:val="20"/>
          <w:szCs w:val="20"/>
        </w:rPr>
        <w:t xml:space="preserve">Data </w:t>
      </w:r>
      <w:r w:rsidR="00795ED7" w:rsidRPr="00B41B72">
        <w:rPr>
          <w:b/>
          <w:sz w:val="20"/>
          <w:szCs w:val="20"/>
        </w:rPr>
        <w:t>Fitting (LINEARISATION) Electronically</w:t>
      </w:r>
      <w:r w:rsidR="00795ED7" w:rsidRPr="00B41B72">
        <w:rPr>
          <w:sz w:val="20"/>
          <w:szCs w:val="20"/>
        </w:rPr>
        <w:t>.</w:t>
      </w:r>
    </w:p>
    <w:p w14:paraId="7D31C0CA" w14:textId="77777777"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Before we even discuss the concept of electronic data fitting we have to get past the hurdle of </w:t>
      </w:r>
      <w:r w:rsidRPr="00795ED7">
        <w:rPr>
          <w:rFonts w:ascii="Times New Roman" w:hAnsi="Times New Roman"/>
          <w:sz w:val="20"/>
          <w:szCs w:val="20"/>
        </w:rPr>
        <w:lastRenderedPageBreak/>
        <w:t>accepting that there is an issue that meters need to be corrected. This fits into two categories:</w:t>
      </w:r>
    </w:p>
    <w:p w14:paraId="78BDFB51" w14:textId="448DC712" w:rsidR="00795ED7" w:rsidRPr="00795ED7" w:rsidRDefault="00795ED7" w:rsidP="00F15B97">
      <w:pPr>
        <w:numPr>
          <w:ilvl w:val="0"/>
          <w:numId w:val="3"/>
        </w:numPr>
        <w:spacing w:after="160" w:line="259" w:lineRule="auto"/>
        <w:contextualSpacing/>
        <w:jc w:val="both"/>
        <w:rPr>
          <w:rFonts w:ascii="Times New Roman" w:hAnsi="Times New Roman"/>
          <w:sz w:val="20"/>
          <w:szCs w:val="20"/>
        </w:rPr>
      </w:pPr>
      <w:r w:rsidRPr="00795ED7">
        <w:rPr>
          <w:rFonts w:ascii="Times New Roman" w:hAnsi="Times New Roman"/>
          <w:sz w:val="20"/>
          <w:szCs w:val="20"/>
        </w:rPr>
        <w:t>Meters that are assumed to be linear throughout their range because a theory shows them to be independent of any issues, and it is only when independent testing is carried out that eventually this is found not to be true.</w:t>
      </w:r>
    </w:p>
    <w:p w14:paraId="2B5F4F08" w14:textId="77777777" w:rsidR="00795ED7" w:rsidRPr="00795ED7" w:rsidRDefault="00795ED7" w:rsidP="00F15B97">
      <w:pPr>
        <w:numPr>
          <w:ilvl w:val="0"/>
          <w:numId w:val="3"/>
        </w:numPr>
        <w:spacing w:after="160" w:line="259" w:lineRule="auto"/>
        <w:contextualSpacing/>
        <w:jc w:val="both"/>
        <w:rPr>
          <w:rFonts w:ascii="Times New Roman" w:hAnsi="Times New Roman"/>
          <w:sz w:val="20"/>
          <w:szCs w:val="20"/>
        </w:rPr>
      </w:pPr>
      <w:r w:rsidRPr="00795ED7">
        <w:rPr>
          <w:rFonts w:ascii="Times New Roman" w:hAnsi="Times New Roman"/>
          <w:sz w:val="20"/>
          <w:szCs w:val="20"/>
        </w:rPr>
        <w:t xml:space="preserve">Using “black boxes” to hide the extent of the non-linearity. </w:t>
      </w:r>
    </w:p>
    <w:p w14:paraId="0267C272" w14:textId="430D2309"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Both conce</w:t>
      </w:r>
      <w:r w:rsidR="00B52758">
        <w:rPr>
          <w:rFonts w:ascii="Times New Roman" w:hAnsi="Times New Roman"/>
          <w:sz w:val="20"/>
          <w:szCs w:val="20"/>
        </w:rPr>
        <w:t xml:space="preserve">pts can lead to the </w:t>
      </w:r>
      <w:r w:rsidRPr="00795ED7">
        <w:rPr>
          <w:rFonts w:ascii="Times New Roman" w:hAnsi="Times New Roman"/>
          <w:sz w:val="20"/>
          <w:szCs w:val="20"/>
        </w:rPr>
        <w:t>user, having a fals</w:t>
      </w:r>
      <w:r w:rsidR="00EC2BAE">
        <w:rPr>
          <w:rFonts w:ascii="Times New Roman" w:hAnsi="Times New Roman"/>
          <w:sz w:val="20"/>
          <w:szCs w:val="20"/>
        </w:rPr>
        <w:t>e view of the meter performance</w:t>
      </w:r>
      <w:r w:rsidRPr="00795ED7">
        <w:rPr>
          <w:rFonts w:ascii="Times New Roman" w:hAnsi="Times New Roman"/>
          <w:sz w:val="20"/>
          <w:szCs w:val="20"/>
        </w:rPr>
        <w:t xml:space="preserve"> and at the extreme incurring large </w:t>
      </w:r>
      <w:r w:rsidR="00622F5A">
        <w:rPr>
          <w:rFonts w:ascii="Times New Roman" w:hAnsi="Times New Roman"/>
          <w:sz w:val="20"/>
          <w:szCs w:val="20"/>
        </w:rPr>
        <w:t>biases</w:t>
      </w:r>
      <w:r w:rsidRPr="00795ED7">
        <w:rPr>
          <w:rFonts w:ascii="Times New Roman" w:hAnsi="Times New Roman"/>
          <w:sz w:val="20"/>
          <w:szCs w:val="20"/>
        </w:rPr>
        <w:t xml:space="preserve"> that </w:t>
      </w:r>
      <w:r w:rsidR="00EC2BAE">
        <w:rPr>
          <w:rFonts w:ascii="Times New Roman" w:hAnsi="Times New Roman"/>
          <w:sz w:val="20"/>
          <w:szCs w:val="20"/>
        </w:rPr>
        <w:t>are not included</w:t>
      </w:r>
      <w:r w:rsidRPr="00795ED7">
        <w:rPr>
          <w:rFonts w:ascii="Times New Roman" w:hAnsi="Times New Roman"/>
          <w:sz w:val="20"/>
          <w:szCs w:val="20"/>
        </w:rPr>
        <w:t xml:space="preserve"> in </w:t>
      </w:r>
      <w:r w:rsidR="00EC2BAE">
        <w:rPr>
          <w:rFonts w:ascii="Times New Roman" w:hAnsi="Times New Roman"/>
          <w:sz w:val="20"/>
          <w:szCs w:val="20"/>
        </w:rPr>
        <w:t>the</w:t>
      </w:r>
      <w:r w:rsidRPr="00795ED7">
        <w:rPr>
          <w:rFonts w:ascii="Times New Roman" w:hAnsi="Times New Roman"/>
          <w:sz w:val="20"/>
          <w:szCs w:val="20"/>
        </w:rPr>
        <w:t xml:space="preserve"> overall uncertainty budget, and hence affecting </w:t>
      </w:r>
      <w:r w:rsidR="00EC2BAE">
        <w:rPr>
          <w:rFonts w:ascii="Times New Roman" w:hAnsi="Times New Roman"/>
          <w:sz w:val="20"/>
          <w:szCs w:val="20"/>
        </w:rPr>
        <w:t>the</w:t>
      </w:r>
      <w:r w:rsidRPr="00795ED7">
        <w:rPr>
          <w:rFonts w:ascii="Times New Roman" w:hAnsi="Times New Roman"/>
          <w:sz w:val="20"/>
          <w:szCs w:val="20"/>
        </w:rPr>
        <w:t xml:space="preserve"> metering balances, and even profitability.</w:t>
      </w:r>
    </w:p>
    <w:p w14:paraId="619B4F67" w14:textId="77777777"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When we have got past this hurdle we have to find a way that is acceptable to </w:t>
      </w:r>
      <w:r w:rsidR="00EC2BAE" w:rsidRPr="00795ED7">
        <w:rPr>
          <w:rFonts w:ascii="Times New Roman" w:hAnsi="Times New Roman"/>
          <w:sz w:val="20"/>
          <w:szCs w:val="20"/>
        </w:rPr>
        <w:t>linearize</w:t>
      </w:r>
      <w:r w:rsidRPr="00795ED7">
        <w:rPr>
          <w:rFonts w:ascii="Times New Roman" w:hAnsi="Times New Roman"/>
          <w:sz w:val="20"/>
          <w:szCs w:val="20"/>
        </w:rPr>
        <w:t xml:space="preserve"> meters. It is clear that a USM</w:t>
      </w:r>
      <w:r w:rsidR="00B52758">
        <w:rPr>
          <w:rFonts w:ascii="Times New Roman" w:hAnsi="Times New Roman"/>
          <w:sz w:val="20"/>
          <w:szCs w:val="20"/>
        </w:rPr>
        <w:t xml:space="preserve">, for example, </w:t>
      </w:r>
      <w:r w:rsidR="00B52758" w:rsidRPr="00795ED7">
        <w:rPr>
          <w:rFonts w:ascii="Times New Roman" w:hAnsi="Times New Roman"/>
          <w:sz w:val="20"/>
          <w:szCs w:val="20"/>
        </w:rPr>
        <w:t>does</w:t>
      </w:r>
      <w:r w:rsidRPr="00795ED7">
        <w:rPr>
          <w:rFonts w:ascii="Times New Roman" w:hAnsi="Times New Roman"/>
          <w:sz w:val="20"/>
          <w:szCs w:val="20"/>
        </w:rPr>
        <w:t xml:space="preserve"> not allow us to “file” off a part of the meter to do this. We have inevitably to resort to some form of external correction, and that is most commonly electronic. This is not necessarily a bad concept but it requires the following issues to be addressed:</w:t>
      </w:r>
    </w:p>
    <w:p w14:paraId="1E4200E8" w14:textId="77777777" w:rsidR="00795ED7" w:rsidRPr="00795ED7" w:rsidRDefault="00795ED7" w:rsidP="00F15B97">
      <w:pPr>
        <w:numPr>
          <w:ilvl w:val="0"/>
          <w:numId w:val="1"/>
        </w:numPr>
        <w:spacing w:after="160" w:line="259" w:lineRule="auto"/>
        <w:contextualSpacing/>
        <w:jc w:val="both"/>
        <w:rPr>
          <w:rFonts w:ascii="Times New Roman" w:hAnsi="Times New Roman"/>
          <w:sz w:val="20"/>
          <w:szCs w:val="20"/>
        </w:rPr>
      </w:pPr>
      <w:r w:rsidRPr="00795ED7">
        <w:rPr>
          <w:rFonts w:ascii="Times New Roman" w:hAnsi="Times New Roman"/>
          <w:sz w:val="20"/>
          <w:szCs w:val="20"/>
        </w:rPr>
        <w:t>The meter calibration must be stable and reproducible in terms of its calibrated relationship with Reynolds number.</w:t>
      </w:r>
    </w:p>
    <w:p w14:paraId="652990A2" w14:textId="77777777" w:rsidR="00795ED7" w:rsidRPr="00795ED7" w:rsidRDefault="00EC2BAE" w:rsidP="00F15B97">
      <w:pPr>
        <w:numPr>
          <w:ilvl w:val="0"/>
          <w:numId w:val="1"/>
        </w:numPr>
        <w:spacing w:after="160" w:line="259" w:lineRule="auto"/>
        <w:contextualSpacing/>
        <w:jc w:val="both"/>
        <w:rPr>
          <w:rFonts w:ascii="Times New Roman" w:hAnsi="Times New Roman"/>
          <w:sz w:val="20"/>
          <w:szCs w:val="20"/>
        </w:rPr>
      </w:pPr>
      <w:r>
        <w:rPr>
          <w:rFonts w:ascii="Times New Roman" w:hAnsi="Times New Roman"/>
          <w:sz w:val="20"/>
          <w:szCs w:val="20"/>
        </w:rPr>
        <w:t>There must be some effective</w:t>
      </w:r>
      <w:r w:rsidR="00795ED7" w:rsidRPr="00795ED7">
        <w:rPr>
          <w:rFonts w:ascii="Times New Roman" w:hAnsi="Times New Roman"/>
          <w:sz w:val="20"/>
          <w:szCs w:val="20"/>
        </w:rPr>
        <w:t xml:space="preserve"> and reproducible method to determine Reynolds number in real time.</w:t>
      </w:r>
    </w:p>
    <w:p w14:paraId="069E7437" w14:textId="2DA7B41E" w:rsidR="00795ED7" w:rsidRPr="00795ED7" w:rsidRDefault="00795ED7" w:rsidP="00F15B97">
      <w:pPr>
        <w:numPr>
          <w:ilvl w:val="0"/>
          <w:numId w:val="1"/>
        </w:numPr>
        <w:spacing w:after="160" w:line="259" w:lineRule="auto"/>
        <w:contextualSpacing/>
        <w:jc w:val="both"/>
        <w:rPr>
          <w:rFonts w:ascii="Times New Roman" w:hAnsi="Times New Roman"/>
          <w:sz w:val="20"/>
          <w:szCs w:val="20"/>
        </w:rPr>
      </w:pPr>
      <w:r w:rsidRPr="00795ED7">
        <w:rPr>
          <w:rFonts w:ascii="Times New Roman" w:hAnsi="Times New Roman"/>
          <w:sz w:val="20"/>
          <w:szCs w:val="20"/>
        </w:rPr>
        <w:t xml:space="preserve">The method should not be </w:t>
      </w:r>
      <w:r w:rsidR="00622F5A">
        <w:rPr>
          <w:rFonts w:ascii="Times New Roman" w:hAnsi="Times New Roman"/>
          <w:sz w:val="20"/>
          <w:szCs w:val="20"/>
        </w:rPr>
        <w:t xml:space="preserve">significantly </w:t>
      </w:r>
      <w:r w:rsidRPr="00795ED7">
        <w:rPr>
          <w:rFonts w:ascii="Times New Roman" w:hAnsi="Times New Roman"/>
          <w:sz w:val="20"/>
          <w:szCs w:val="20"/>
        </w:rPr>
        <w:t>influenced by the installation of the meter.</w:t>
      </w:r>
    </w:p>
    <w:p w14:paraId="07DD21E6" w14:textId="77777777" w:rsidR="00795ED7" w:rsidRPr="00795ED7" w:rsidRDefault="00795ED7" w:rsidP="00F15B97">
      <w:pPr>
        <w:numPr>
          <w:ilvl w:val="0"/>
          <w:numId w:val="1"/>
        </w:numPr>
        <w:spacing w:after="160" w:line="259" w:lineRule="auto"/>
        <w:contextualSpacing/>
        <w:jc w:val="both"/>
        <w:rPr>
          <w:rFonts w:ascii="Times New Roman" w:hAnsi="Times New Roman"/>
          <w:sz w:val="20"/>
          <w:szCs w:val="20"/>
        </w:rPr>
      </w:pPr>
      <w:r w:rsidRPr="00795ED7">
        <w:rPr>
          <w:rFonts w:ascii="Times New Roman" w:hAnsi="Times New Roman"/>
          <w:sz w:val="20"/>
          <w:szCs w:val="20"/>
        </w:rPr>
        <w:t>The acceptable limits of the meter operation with this linearization must be very clear.</w:t>
      </w:r>
    </w:p>
    <w:p w14:paraId="496A25B5" w14:textId="13615340" w:rsidR="00795ED7" w:rsidRPr="00795ED7" w:rsidRDefault="00795ED7" w:rsidP="00F15B97">
      <w:pPr>
        <w:numPr>
          <w:ilvl w:val="0"/>
          <w:numId w:val="1"/>
        </w:numPr>
        <w:spacing w:after="160" w:line="259" w:lineRule="auto"/>
        <w:contextualSpacing/>
        <w:jc w:val="both"/>
        <w:rPr>
          <w:rFonts w:ascii="Times New Roman" w:hAnsi="Times New Roman"/>
          <w:sz w:val="20"/>
          <w:szCs w:val="20"/>
        </w:rPr>
      </w:pPr>
      <w:r w:rsidRPr="00795ED7">
        <w:rPr>
          <w:rFonts w:ascii="Times New Roman" w:hAnsi="Times New Roman"/>
          <w:sz w:val="20"/>
          <w:szCs w:val="20"/>
        </w:rPr>
        <w:t>The correction should be a method that improves the performance of the mete</w:t>
      </w:r>
      <w:r w:rsidR="00EC2BAE">
        <w:rPr>
          <w:rFonts w:ascii="Times New Roman" w:hAnsi="Times New Roman"/>
          <w:sz w:val="20"/>
          <w:szCs w:val="20"/>
        </w:rPr>
        <w:t xml:space="preserve">r, not a method that makes </w:t>
      </w:r>
      <w:r w:rsidRPr="00795ED7">
        <w:rPr>
          <w:rFonts w:ascii="Times New Roman" w:hAnsi="Times New Roman"/>
          <w:sz w:val="20"/>
          <w:szCs w:val="20"/>
        </w:rPr>
        <w:t xml:space="preserve">changes </w:t>
      </w:r>
      <w:r w:rsidR="00EC2BAE">
        <w:rPr>
          <w:rFonts w:ascii="Times New Roman" w:hAnsi="Times New Roman"/>
          <w:sz w:val="20"/>
          <w:szCs w:val="20"/>
        </w:rPr>
        <w:t xml:space="preserve">to </w:t>
      </w:r>
      <w:r w:rsidRPr="00795ED7">
        <w:rPr>
          <w:rFonts w:ascii="Times New Roman" w:hAnsi="Times New Roman"/>
          <w:sz w:val="20"/>
          <w:szCs w:val="20"/>
        </w:rPr>
        <w:t xml:space="preserve">the meter from a “poor” meter into a “good” meter. In other words the meter </w:t>
      </w:r>
      <w:r w:rsidR="00622F5A">
        <w:rPr>
          <w:rFonts w:ascii="Times New Roman" w:hAnsi="Times New Roman"/>
          <w:sz w:val="20"/>
          <w:szCs w:val="20"/>
        </w:rPr>
        <w:t>physical</w:t>
      </w:r>
      <w:r w:rsidRPr="00795ED7">
        <w:rPr>
          <w:rFonts w:ascii="Times New Roman" w:hAnsi="Times New Roman"/>
          <w:sz w:val="20"/>
          <w:szCs w:val="20"/>
        </w:rPr>
        <w:t xml:space="preserve"> des</w:t>
      </w:r>
      <w:r w:rsidR="00EC2BAE">
        <w:rPr>
          <w:rFonts w:ascii="Times New Roman" w:hAnsi="Times New Roman"/>
          <w:sz w:val="20"/>
          <w:szCs w:val="20"/>
        </w:rPr>
        <w:t>ign should be the best possible</w:t>
      </w:r>
      <w:r w:rsidRPr="00795ED7">
        <w:rPr>
          <w:rFonts w:ascii="Times New Roman" w:hAnsi="Times New Roman"/>
          <w:sz w:val="20"/>
          <w:szCs w:val="20"/>
        </w:rPr>
        <w:t xml:space="preserve"> and external linearization should then improve the meter.</w:t>
      </w:r>
    </w:p>
    <w:p w14:paraId="08357097" w14:textId="268A51C2" w:rsidR="00795ED7" w:rsidRDefault="00795ED7" w:rsidP="00F15B97">
      <w:pPr>
        <w:numPr>
          <w:ilvl w:val="0"/>
          <w:numId w:val="1"/>
        </w:numPr>
        <w:spacing w:after="160" w:line="259" w:lineRule="auto"/>
        <w:contextualSpacing/>
        <w:jc w:val="both"/>
        <w:rPr>
          <w:rFonts w:ascii="Times New Roman" w:hAnsi="Times New Roman"/>
          <w:sz w:val="20"/>
          <w:szCs w:val="20"/>
        </w:rPr>
      </w:pPr>
      <w:r w:rsidRPr="00795ED7">
        <w:rPr>
          <w:rFonts w:ascii="Times New Roman" w:hAnsi="Times New Roman"/>
          <w:sz w:val="20"/>
          <w:szCs w:val="20"/>
        </w:rPr>
        <w:t>The characteristic curve should be determine</w:t>
      </w:r>
      <w:r w:rsidR="00EC2BAE">
        <w:rPr>
          <w:rFonts w:ascii="Times New Roman" w:hAnsi="Times New Roman"/>
          <w:sz w:val="20"/>
          <w:szCs w:val="20"/>
        </w:rPr>
        <w:t>d by the quality of calibration.</w:t>
      </w:r>
      <w:r w:rsidRPr="00795ED7">
        <w:rPr>
          <w:rFonts w:ascii="Times New Roman" w:hAnsi="Times New Roman"/>
          <w:sz w:val="20"/>
          <w:szCs w:val="20"/>
        </w:rPr>
        <w:t xml:space="preserve"> </w:t>
      </w:r>
      <w:r w:rsidR="00EC2BAE" w:rsidRPr="00795ED7">
        <w:rPr>
          <w:rFonts w:ascii="Times New Roman" w:hAnsi="Times New Roman"/>
          <w:sz w:val="20"/>
          <w:szCs w:val="20"/>
        </w:rPr>
        <w:t>This</w:t>
      </w:r>
      <w:r w:rsidRPr="00795ED7">
        <w:rPr>
          <w:rFonts w:ascii="Times New Roman" w:hAnsi="Times New Roman"/>
          <w:sz w:val="20"/>
          <w:szCs w:val="20"/>
        </w:rPr>
        <w:t xml:space="preserve"> should represent the field operation of the meter, and should </w:t>
      </w:r>
      <w:r w:rsidR="009C10AD">
        <w:rPr>
          <w:rFonts w:ascii="Times New Roman" w:hAnsi="Times New Roman"/>
          <w:sz w:val="20"/>
          <w:szCs w:val="20"/>
        </w:rPr>
        <w:t xml:space="preserve">no </w:t>
      </w:r>
      <w:r w:rsidR="00EC2BAE">
        <w:rPr>
          <w:rFonts w:ascii="Times New Roman" w:hAnsi="Times New Roman"/>
          <w:sz w:val="20"/>
          <w:szCs w:val="20"/>
        </w:rPr>
        <w:t xml:space="preserve"> extrapolation </w:t>
      </w:r>
      <w:r w:rsidR="009C10AD">
        <w:rPr>
          <w:rFonts w:ascii="Times New Roman" w:hAnsi="Times New Roman"/>
          <w:sz w:val="20"/>
          <w:szCs w:val="20"/>
        </w:rPr>
        <w:t>.</w:t>
      </w:r>
    </w:p>
    <w:p w14:paraId="052D108C" w14:textId="77777777" w:rsidR="00526B45" w:rsidRPr="00795ED7" w:rsidRDefault="00526B45" w:rsidP="00526B45">
      <w:pPr>
        <w:spacing w:after="160" w:line="259" w:lineRule="auto"/>
        <w:ind w:left="720"/>
        <w:contextualSpacing/>
        <w:jc w:val="both"/>
        <w:rPr>
          <w:rFonts w:ascii="Times New Roman" w:hAnsi="Times New Roman"/>
          <w:sz w:val="20"/>
          <w:szCs w:val="20"/>
        </w:rPr>
      </w:pPr>
    </w:p>
    <w:p w14:paraId="2CE08D79" w14:textId="7869421A" w:rsidR="00795ED7" w:rsidRPr="00795ED7" w:rsidRDefault="00235206" w:rsidP="00F15B97">
      <w:pPr>
        <w:spacing w:after="160" w:line="259" w:lineRule="auto"/>
        <w:jc w:val="both"/>
        <w:rPr>
          <w:rFonts w:ascii="Times New Roman" w:hAnsi="Times New Roman"/>
          <w:sz w:val="20"/>
          <w:szCs w:val="20"/>
        </w:rPr>
      </w:pPr>
      <w:r>
        <w:rPr>
          <w:rFonts w:ascii="Times New Roman" w:hAnsi="Times New Roman"/>
          <w:sz w:val="20"/>
          <w:szCs w:val="20"/>
        </w:rPr>
        <w:t xml:space="preserve">A simple example </w:t>
      </w:r>
      <w:r w:rsidR="00795ED7" w:rsidRPr="00795ED7">
        <w:rPr>
          <w:rFonts w:ascii="Times New Roman" w:hAnsi="Times New Roman"/>
          <w:sz w:val="20"/>
          <w:szCs w:val="20"/>
        </w:rPr>
        <w:t xml:space="preserve">in terms of stability and reproducibility of the curve </w:t>
      </w:r>
      <w:r>
        <w:rPr>
          <w:rFonts w:ascii="Times New Roman" w:hAnsi="Times New Roman"/>
          <w:sz w:val="20"/>
          <w:szCs w:val="20"/>
        </w:rPr>
        <w:t>is</w:t>
      </w:r>
      <w:r w:rsidR="00795ED7" w:rsidRPr="00795ED7">
        <w:rPr>
          <w:rFonts w:ascii="Times New Roman" w:hAnsi="Times New Roman"/>
          <w:sz w:val="20"/>
          <w:szCs w:val="20"/>
        </w:rPr>
        <w:t xml:space="preserve"> the use of a turbine meter in the region where bearings are having an effect on the performan</w:t>
      </w:r>
      <w:r w:rsidR="00FE6F43">
        <w:rPr>
          <w:rFonts w:ascii="Times New Roman" w:hAnsi="Times New Roman"/>
          <w:sz w:val="20"/>
          <w:szCs w:val="20"/>
        </w:rPr>
        <w:t>ce. This can be seen in figure 5</w:t>
      </w:r>
      <w:r w:rsidR="00795ED7" w:rsidRPr="00795ED7">
        <w:rPr>
          <w:rFonts w:ascii="Times New Roman" w:hAnsi="Times New Roman"/>
          <w:sz w:val="20"/>
          <w:szCs w:val="20"/>
        </w:rPr>
        <w:t xml:space="preserve">, the calibration of a turbine meter on 2.5cS </w:t>
      </w:r>
      <w:r w:rsidR="00795ED7" w:rsidRPr="00795ED7">
        <w:rPr>
          <w:rFonts w:ascii="Times New Roman" w:hAnsi="Times New Roman"/>
          <w:sz w:val="20"/>
          <w:szCs w:val="20"/>
        </w:rPr>
        <w:t xml:space="preserve">oil. At the low flows the meter factor changes rapidly as the bearing friction takes hold. The curve becomes steep. The groups of points are nominally repeats, but as can be seen they are generally wider than the repeats at higher Reynolds numbers where the curve is more linear. </w:t>
      </w:r>
      <w:r w:rsidR="00622F5A">
        <w:rPr>
          <w:rFonts w:ascii="Times New Roman" w:hAnsi="Times New Roman"/>
          <w:sz w:val="20"/>
          <w:szCs w:val="20"/>
        </w:rPr>
        <w:t>T</w:t>
      </w:r>
      <w:r w:rsidR="00795ED7" w:rsidRPr="00795ED7">
        <w:rPr>
          <w:rFonts w:ascii="Times New Roman" w:hAnsi="Times New Roman"/>
          <w:sz w:val="20"/>
          <w:szCs w:val="20"/>
        </w:rPr>
        <w:t>he repeats and the linearity of the curve are now becoming a combined issue. The meter for very small changes in flowrate are jus</w:t>
      </w:r>
      <w:r>
        <w:rPr>
          <w:rFonts w:ascii="Times New Roman" w:hAnsi="Times New Roman"/>
          <w:sz w:val="20"/>
          <w:szCs w:val="20"/>
        </w:rPr>
        <w:t xml:space="preserve">t moving up and down the curve, correction of this curve becomes exceedingly difficult. Further we know that with time this curve will change as the bearings wear and </w:t>
      </w:r>
      <w:r w:rsidR="00EC2BAE">
        <w:rPr>
          <w:rFonts w:ascii="Times New Roman" w:hAnsi="Times New Roman"/>
          <w:sz w:val="20"/>
          <w:szCs w:val="20"/>
        </w:rPr>
        <w:t xml:space="preserve">will ultimately </w:t>
      </w:r>
      <w:r>
        <w:rPr>
          <w:rFonts w:ascii="Times New Roman" w:hAnsi="Times New Roman"/>
          <w:sz w:val="20"/>
          <w:szCs w:val="20"/>
        </w:rPr>
        <w:t>change the curve.</w:t>
      </w:r>
    </w:p>
    <w:p w14:paraId="3DA020CA" w14:textId="77777777" w:rsidR="00795ED7" w:rsidRPr="00795ED7" w:rsidRDefault="00795ED7" w:rsidP="00F15B97">
      <w:pPr>
        <w:keepNext/>
        <w:spacing w:after="160" w:line="259" w:lineRule="auto"/>
        <w:jc w:val="both"/>
        <w:rPr>
          <w:rFonts w:ascii="Times New Roman" w:hAnsi="Times New Roman"/>
          <w:sz w:val="20"/>
          <w:szCs w:val="20"/>
        </w:rPr>
      </w:pPr>
      <w:r w:rsidRPr="00795ED7">
        <w:rPr>
          <w:rFonts w:ascii="Times New Roman" w:hAnsi="Times New Roman"/>
          <w:noProof/>
          <w:sz w:val="20"/>
          <w:szCs w:val="20"/>
        </w:rPr>
        <w:drawing>
          <wp:inline distT="0" distB="0" distL="0" distR="0" wp14:anchorId="6346C69F" wp14:editId="2D3E9B14">
            <wp:extent cx="2872550" cy="185354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254" cy="1865610"/>
                    </a:xfrm>
                    <a:prstGeom prst="rect">
                      <a:avLst/>
                    </a:prstGeom>
                    <a:noFill/>
                  </pic:spPr>
                </pic:pic>
              </a:graphicData>
            </a:graphic>
          </wp:inline>
        </w:drawing>
      </w:r>
    </w:p>
    <w:p w14:paraId="4316CA50" w14:textId="77777777" w:rsidR="00795ED7" w:rsidRPr="002E3D75" w:rsidRDefault="00795ED7" w:rsidP="00F15B97">
      <w:pPr>
        <w:spacing w:after="200"/>
        <w:jc w:val="both"/>
        <w:rPr>
          <w:rFonts w:ascii="Times New Roman" w:hAnsi="Times New Roman"/>
          <w:b/>
          <w:iCs/>
          <w:sz w:val="20"/>
          <w:szCs w:val="20"/>
        </w:rPr>
      </w:pPr>
      <w:r w:rsidRPr="002E3D75">
        <w:rPr>
          <w:rFonts w:ascii="Times New Roman" w:hAnsi="Times New Roman"/>
          <w:b/>
          <w:iCs/>
          <w:sz w:val="20"/>
          <w:szCs w:val="20"/>
        </w:rPr>
        <w:t xml:space="preserve">Figure </w:t>
      </w:r>
      <w:r w:rsidRPr="002E3D75">
        <w:rPr>
          <w:rFonts w:ascii="Times New Roman" w:hAnsi="Times New Roman"/>
          <w:b/>
          <w:iCs/>
          <w:sz w:val="20"/>
          <w:szCs w:val="20"/>
        </w:rPr>
        <w:fldChar w:fldCharType="begin"/>
      </w:r>
      <w:r w:rsidRPr="002E3D75">
        <w:rPr>
          <w:rFonts w:ascii="Times New Roman" w:hAnsi="Times New Roman"/>
          <w:b/>
          <w:iCs/>
          <w:sz w:val="20"/>
          <w:szCs w:val="20"/>
        </w:rPr>
        <w:instrText xml:space="preserve"> SEQ Figure \* ARABIC </w:instrText>
      </w:r>
      <w:r w:rsidRPr="002E3D75">
        <w:rPr>
          <w:rFonts w:ascii="Times New Roman" w:hAnsi="Times New Roman"/>
          <w:b/>
          <w:iCs/>
          <w:sz w:val="20"/>
          <w:szCs w:val="20"/>
        </w:rPr>
        <w:fldChar w:fldCharType="separate"/>
      </w:r>
      <w:r w:rsidR="00903A46">
        <w:rPr>
          <w:rFonts w:ascii="Times New Roman" w:hAnsi="Times New Roman"/>
          <w:b/>
          <w:iCs/>
          <w:noProof/>
          <w:sz w:val="20"/>
          <w:szCs w:val="20"/>
        </w:rPr>
        <w:t>5</w:t>
      </w:r>
      <w:r w:rsidRPr="002E3D75">
        <w:rPr>
          <w:rFonts w:ascii="Times New Roman" w:hAnsi="Times New Roman"/>
          <w:b/>
          <w:iCs/>
          <w:sz w:val="20"/>
          <w:szCs w:val="20"/>
        </w:rPr>
        <w:fldChar w:fldCharType="end"/>
      </w:r>
      <w:r w:rsidRPr="002E3D75">
        <w:rPr>
          <w:rFonts w:ascii="Times New Roman" w:hAnsi="Times New Roman"/>
          <w:b/>
          <w:iCs/>
          <w:sz w:val="20"/>
          <w:szCs w:val="20"/>
        </w:rPr>
        <w:t xml:space="preserve"> Effect of bearing Friction on Low flow performance of a Turbine Meter CEESI Calibration</w:t>
      </w:r>
    </w:p>
    <w:p w14:paraId="5C5C2C3D" w14:textId="77777777" w:rsidR="009028EB" w:rsidRPr="00B41B72" w:rsidRDefault="002E3D75" w:rsidP="00B41B72">
      <w:pPr>
        <w:pStyle w:val="ListParagraph"/>
        <w:numPr>
          <w:ilvl w:val="0"/>
          <w:numId w:val="10"/>
        </w:numPr>
        <w:spacing w:after="160" w:line="259" w:lineRule="auto"/>
        <w:ind w:left="360"/>
        <w:jc w:val="both"/>
        <w:rPr>
          <w:b/>
          <w:sz w:val="20"/>
          <w:szCs w:val="20"/>
        </w:rPr>
      </w:pPr>
      <w:r w:rsidRPr="00B41B72">
        <w:rPr>
          <w:b/>
          <w:sz w:val="20"/>
          <w:szCs w:val="20"/>
        </w:rPr>
        <w:t xml:space="preserve">Calibration, Reproducibility and </w:t>
      </w:r>
      <w:r w:rsidR="009028EB" w:rsidRPr="00B41B72">
        <w:rPr>
          <w:b/>
          <w:sz w:val="20"/>
          <w:szCs w:val="20"/>
        </w:rPr>
        <w:t>Extrapolation</w:t>
      </w:r>
    </w:p>
    <w:p w14:paraId="5719FD72" w14:textId="15B5B10D" w:rsidR="002E3D75" w:rsidRDefault="002E3D75" w:rsidP="00F15B97">
      <w:pPr>
        <w:spacing w:after="160" w:line="259" w:lineRule="auto"/>
        <w:jc w:val="both"/>
        <w:rPr>
          <w:rFonts w:ascii="Times New Roman" w:hAnsi="Times New Roman"/>
          <w:sz w:val="20"/>
          <w:szCs w:val="20"/>
        </w:rPr>
      </w:pPr>
      <w:r>
        <w:rPr>
          <w:rFonts w:ascii="Times New Roman" w:hAnsi="Times New Roman"/>
          <w:sz w:val="20"/>
          <w:szCs w:val="20"/>
        </w:rPr>
        <w:t xml:space="preserve">It must be quite clear that calibration becomes </w:t>
      </w:r>
      <w:r w:rsidR="00EC2BAE">
        <w:rPr>
          <w:rFonts w:ascii="Times New Roman" w:hAnsi="Times New Roman"/>
          <w:sz w:val="20"/>
          <w:szCs w:val="20"/>
        </w:rPr>
        <w:t>an issue when having to data fit</w:t>
      </w:r>
      <w:r>
        <w:rPr>
          <w:rFonts w:ascii="Times New Roman" w:hAnsi="Times New Roman"/>
          <w:sz w:val="20"/>
          <w:szCs w:val="20"/>
        </w:rPr>
        <w:t xml:space="preserve"> or </w:t>
      </w:r>
      <w:r w:rsidR="00EC2BAE">
        <w:rPr>
          <w:rFonts w:ascii="Times New Roman" w:hAnsi="Times New Roman"/>
          <w:sz w:val="20"/>
          <w:szCs w:val="20"/>
        </w:rPr>
        <w:t>linearize</w:t>
      </w:r>
      <w:r>
        <w:rPr>
          <w:rFonts w:ascii="Times New Roman" w:hAnsi="Times New Roman"/>
          <w:sz w:val="20"/>
          <w:szCs w:val="20"/>
        </w:rPr>
        <w:t xml:space="preserve"> a meter.</w:t>
      </w:r>
      <w:r w:rsidR="00EC2BAE">
        <w:rPr>
          <w:rFonts w:ascii="Times New Roman" w:hAnsi="Times New Roman"/>
          <w:sz w:val="20"/>
          <w:szCs w:val="20"/>
        </w:rPr>
        <w:t xml:space="preserve"> The curve has to be determined</w:t>
      </w:r>
      <w:r w:rsidR="00705B06">
        <w:rPr>
          <w:rFonts w:ascii="Times New Roman" w:hAnsi="Times New Roman"/>
          <w:sz w:val="20"/>
          <w:szCs w:val="20"/>
        </w:rPr>
        <w:t xml:space="preserve"> and</w:t>
      </w:r>
      <w:r w:rsidR="00EC2BAE">
        <w:rPr>
          <w:rFonts w:ascii="Times New Roman" w:hAnsi="Times New Roman"/>
          <w:sz w:val="20"/>
          <w:szCs w:val="20"/>
        </w:rPr>
        <w:t>,</w:t>
      </w:r>
      <w:r w:rsidR="00705B06">
        <w:rPr>
          <w:rFonts w:ascii="Times New Roman" w:hAnsi="Times New Roman"/>
          <w:sz w:val="20"/>
          <w:szCs w:val="20"/>
        </w:rPr>
        <w:t xml:space="preserve"> therefore</w:t>
      </w:r>
      <w:r w:rsidR="00EC2BAE">
        <w:rPr>
          <w:rFonts w:ascii="Times New Roman" w:hAnsi="Times New Roman"/>
          <w:sz w:val="20"/>
          <w:szCs w:val="20"/>
        </w:rPr>
        <w:t>,</w:t>
      </w:r>
      <w:r w:rsidR="00705B06">
        <w:rPr>
          <w:rFonts w:ascii="Times New Roman" w:hAnsi="Times New Roman"/>
          <w:sz w:val="20"/>
          <w:szCs w:val="20"/>
        </w:rPr>
        <w:t xml:space="preserve"> it would be assumed that the meter needs to be calibrated over its operation Reynolds number range. Many, particularly manufacturers, use only water, even though it is known that their meters have potentially large non- linearity at low Reynolds numbers, figure 6. </w:t>
      </w:r>
    </w:p>
    <w:p w14:paraId="1B1CDDBA" w14:textId="09074ACC" w:rsidR="00705B06" w:rsidRDefault="00EE501B" w:rsidP="00F15B97">
      <w:pPr>
        <w:keepNext/>
        <w:spacing w:after="160" w:line="259" w:lineRule="auto"/>
        <w:jc w:val="both"/>
      </w:pPr>
      <w:r>
        <w:rPr>
          <w:noProof/>
        </w:rPr>
        <mc:AlternateContent>
          <mc:Choice Requires="wps">
            <w:drawing>
              <wp:anchor distT="0" distB="0" distL="114300" distR="114300" simplePos="0" relativeHeight="251649024" behindDoc="0" locked="0" layoutInCell="1" allowOverlap="1" wp14:anchorId="55D01585" wp14:editId="538BD6CB">
                <wp:simplePos x="0" y="0"/>
                <wp:positionH relativeFrom="column">
                  <wp:posOffset>1661727</wp:posOffset>
                </wp:positionH>
                <wp:positionV relativeFrom="paragraph">
                  <wp:posOffset>1049339</wp:posOffset>
                </wp:positionV>
                <wp:extent cx="1056005" cy="48895"/>
                <wp:effectExtent l="0" t="0" r="10795" b="27305"/>
                <wp:wrapNone/>
                <wp:docPr id="20" name="Freeform 20"/>
                <wp:cNvGraphicFramePr/>
                <a:graphic xmlns:a="http://schemas.openxmlformats.org/drawingml/2006/main">
                  <a:graphicData uri="http://schemas.microsoft.com/office/word/2010/wordprocessingShape">
                    <wps:wsp>
                      <wps:cNvSpPr/>
                      <wps:spPr>
                        <a:xfrm>
                          <a:off x="0" y="0"/>
                          <a:ext cx="1056005" cy="48895"/>
                        </a:xfrm>
                        <a:custGeom>
                          <a:avLst/>
                          <a:gdLst>
                            <a:gd name="connsiteX0" fmla="*/ 0 w 1056205"/>
                            <a:gd name="connsiteY0" fmla="*/ 0 h 49042"/>
                            <a:gd name="connsiteX1" fmla="*/ 317840 w 1056205"/>
                            <a:gd name="connsiteY1" fmla="*/ 48898 h 49042"/>
                            <a:gd name="connsiteX2" fmla="*/ 753035 w 1056205"/>
                            <a:gd name="connsiteY2" fmla="*/ 14670 h 49042"/>
                            <a:gd name="connsiteX3" fmla="*/ 1056205 w 1056205"/>
                            <a:gd name="connsiteY3" fmla="*/ 4890 h 49042"/>
                          </a:gdLst>
                          <a:ahLst/>
                          <a:cxnLst>
                            <a:cxn ang="0">
                              <a:pos x="connsiteX0" y="connsiteY0"/>
                            </a:cxn>
                            <a:cxn ang="0">
                              <a:pos x="connsiteX1" y="connsiteY1"/>
                            </a:cxn>
                            <a:cxn ang="0">
                              <a:pos x="connsiteX2" y="connsiteY2"/>
                            </a:cxn>
                            <a:cxn ang="0">
                              <a:pos x="connsiteX3" y="connsiteY3"/>
                            </a:cxn>
                          </a:cxnLst>
                          <a:rect l="l" t="t" r="r" b="b"/>
                          <a:pathLst>
                            <a:path w="1056205" h="49042">
                              <a:moveTo>
                                <a:pt x="0" y="0"/>
                              </a:moveTo>
                              <a:cubicBezTo>
                                <a:pt x="96167" y="23226"/>
                                <a:pt x="192334" y="46453"/>
                                <a:pt x="317840" y="48898"/>
                              </a:cubicBezTo>
                              <a:cubicBezTo>
                                <a:pt x="443346" y="51343"/>
                                <a:pt x="629974" y="22005"/>
                                <a:pt x="753035" y="14670"/>
                              </a:cubicBezTo>
                              <a:cubicBezTo>
                                <a:pt x="876096" y="7335"/>
                                <a:pt x="1006492" y="7335"/>
                                <a:pt x="1056205" y="4890"/>
                              </a:cubicBezTo>
                            </a:path>
                          </a:pathLst>
                        </a:cu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CAFED" id="Freeform 20" o:spid="_x0000_s1026" style="position:absolute;margin-left:130.85pt;margin-top:82.65pt;width:83.15pt;height:3.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56205,4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" path="m,c96167,23226,192334,46453,317840,48898,443346,51343,629974,22005,753035,14670,876096,7335,1006492,7335,1056205,4890e" filled="f" strokecolor="red" strokeweight="1pt">
                <v:stroke dashstyle="dash" joinstyle="miter"/>
                <v:path arrowok="t" o:connecttype="custom" o:connectlocs="0,0;317780,48751;752892,14626;1056005,4875" o:connectangles="0,0,0,0"/>
              </v:shape>
            </w:pict>
          </mc:Fallback>
        </mc:AlternateContent>
      </w:r>
      <w:r w:rsidR="00705B06">
        <w:rPr>
          <w:noProof/>
        </w:rPr>
        <mc:AlternateContent>
          <mc:Choice Requires="wps">
            <w:drawing>
              <wp:anchor distT="0" distB="0" distL="114300" distR="114300" simplePos="0" relativeHeight="251655168" behindDoc="0" locked="0" layoutInCell="1" allowOverlap="1" wp14:anchorId="1C77463C" wp14:editId="77CD2F73">
                <wp:simplePos x="0" y="0"/>
                <wp:positionH relativeFrom="column">
                  <wp:posOffset>496312</wp:posOffset>
                </wp:positionH>
                <wp:positionV relativeFrom="paragraph">
                  <wp:posOffset>915790</wp:posOffset>
                </wp:positionV>
                <wp:extent cx="1898248" cy="176168"/>
                <wp:effectExtent l="0" t="0" r="26035" b="14605"/>
                <wp:wrapNone/>
                <wp:docPr id="21" name="Freeform 21"/>
                <wp:cNvGraphicFramePr/>
                <a:graphic xmlns:a="http://schemas.openxmlformats.org/drawingml/2006/main">
                  <a:graphicData uri="http://schemas.microsoft.com/office/word/2010/wordprocessingShape">
                    <wps:wsp>
                      <wps:cNvSpPr/>
                      <wps:spPr>
                        <a:xfrm>
                          <a:off x="0" y="0"/>
                          <a:ext cx="1898248" cy="176168"/>
                        </a:xfrm>
                        <a:custGeom>
                          <a:avLst/>
                          <a:gdLst>
                            <a:gd name="connsiteX0" fmla="*/ 2312894 w 2312894"/>
                            <a:gd name="connsiteY0" fmla="*/ 205373 h 205373"/>
                            <a:gd name="connsiteX1" fmla="*/ 1559859 w 2312894"/>
                            <a:gd name="connsiteY1" fmla="*/ 151585 h 205373"/>
                            <a:gd name="connsiteX2" fmla="*/ 430306 w 2312894"/>
                            <a:gd name="connsiteY2" fmla="*/ 68458 h 205373"/>
                            <a:gd name="connsiteX3" fmla="*/ 0 w 2312894"/>
                            <a:gd name="connsiteY3" fmla="*/ 0 h 205373"/>
                          </a:gdLst>
                          <a:ahLst/>
                          <a:cxnLst>
                            <a:cxn ang="0">
                              <a:pos x="connsiteX0" y="connsiteY0"/>
                            </a:cxn>
                            <a:cxn ang="0">
                              <a:pos x="connsiteX1" y="connsiteY1"/>
                            </a:cxn>
                            <a:cxn ang="0">
                              <a:pos x="connsiteX2" y="connsiteY2"/>
                            </a:cxn>
                            <a:cxn ang="0">
                              <a:pos x="connsiteX3" y="connsiteY3"/>
                            </a:cxn>
                          </a:cxnLst>
                          <a:rect l="l" t="t" r="r" b="b"/>
                          <a:pathLst>
                            <a:path w="2312894" h="205373">
                              <a:moveTo>
                                <a:pt x="2312894" y="205373"/>
                              </a:moveTo>
                              <a:lnTo>
                                <a:pt x="1559859" y="151585"/>
                              </a:lnTo>
                              <a:lnTo>
                                <a:pt x="430306" y="68458"/>
                              </a:lnTo>
                              <a:cubicBezTo>
                                <a:pt x="170329" y="43194"/>
                                <a:pt x="85164" y="21597"/>
                                <a:pt x="0" y="0"/>
                              </a:cubicBezTo>
                            </a:path>
                          </a:pathLst>
                        </a:custGeom>
                        <a:noFill/>
                        <a:ln>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EC98D" id="Freeform 21" o:spid="_x0000_s1026" style="position:absolute;margin-left:39.1pt;margin-top:72.1pt;width:149.45pt;height:1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2894,2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" path="m2312894,205373l1559859,151585,430306,68458c170329,43194,85164,21597,,e" filled="f" strokecolor="#538135 [2409]" strokeweight="1pt">
                <v:stroke dashstyle="dash" joinstyle="miter"/>
                <v:path arrowok="t" o:connecttype="custom" o:connectlocs="1898248,176168;1280214,130029;353163,58723;0,0" o:connectangles="0,0,0,0"/>
              </v:shape>
            </w:pict>
          </mc:Fallback>
        </mc:AlternateContent>
      </w:r>
      <w:r w:rsidR="00705B06">
        <w:rPr>
          <w:noProof/>
        </w:rPr>
        <w:drawing>
          <wp:inline distT="0" distB="0" distL="0" distR="0" wp14:anchorId="4F1C34E0" wp14:editId="08254421">
            <wp:extent cx="3003630" cy="1753565"/>
            <wp:effectExtent l="0" t="0" r="6350" b="0"/>
            <wp:docPr id="1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7137" cy="1773127"/>
                    </a:xfrm>
                    <a:prstGeom prst="rect">
                      <a:avLst/>
                    </a:prstGeom>
                    <a:noFill/>
                  </pic:spPr>
                </pic:pic>
              </a:graphicData>
            </a:graphic>
          </wp:inline>
        </w:drawing>
      </w:r>
    </w:p>
    <w:p w14:paraId="3D72DDD8" w14:textId="77777777" w:rsidR="00705B06" w:rsidRPr="00A56007" w:rsidRDefault="00705B06" w:rsidP="00F15B97">
      <w:pPr>
        <w:pStyle w:val="Caption"/>
        <w:jc w:val="both"/>
        <w:rPr>
          <w:rFonts w:ascii="Times New Roman" w:hAnsi="Times New Roman"/>
          <w:b/>
          <w:i w:val="0"/>
          <w:sz w:val="20"/>
          <w:szCs w:val="20"/>
        </w:rPr>
      </w:pPr>
      <w:r w:rsidRPr="00A56007">
        <w:rPr>
          <w:rFonts w:ascii="Times New Roman" w:hAnsi="Times New Roman"/>
          <w:b/>
          <w:i w:val="0"/>
          <w:sz w:val="20"/>
          <w:szCs w:val="20"/>
        </w:rPr>
        <w:t xml:space="preserve">Figure </w:t>
      </w:r>
      <w:r w:rsidRPr="00A56007">
        <w:rPr>
          <w:rFonts w:ascii="Times New Roman" w:hAnsi="Times New Roman"/>
          <w:b/>
          <w:i w:val="0"/>
          <w:sz w:val="20"/>
          <w:szCs w:val="20"/>
        </w:rPr>
        <w:fldChar w:fldCharType="begin"/>
      </w:r>
      <w:r w:rsidRPr="00A56007">
        <w:rPr>
          <w:rFonts w:ascii="Times New Roman" w:hAnsi="Times New Roman"/>
          <w:b/>
          <w:i w:val="0"/>
          <w:sz w:val="20"/>
          <w:szCs w:val="20"/>
        </w:rPr>
        <w:instrText xml:space="preserve"> SEQ Figure \* ARABIC </w:instrText>
      </w:r>
      <w:r w:rsidRPr="00A56007">
        <w:rPr>
          <w:rFonts w:ascii="Times New Roman" w:hAnsi="Times New Roman"/>
          <w:b/>
          <w:i w:val="0"/>
          <w:sz w:val="20"/>
          <w:szCs w:val="20"/>
        </w:rPr>
        <w:fldChar w:fldCharType="separate"/>
      </w:r>
      <w:r w:rsidR="00903A46">
        <w:rPr>
          <w:rFonts w:ascii="Times New Roman" w:hAnsi="Times New Roman"/>
          <w:b/>
          <w:i w:val="0"/>
          <w:noProof/>
          <w:sz w:val="20"/>
          <w:szCs w:val="20"/>
        </w:rPr>
        <w:t>6</w:t>
      </w:r>
      <w:r w:rsidRPr="00A56007">
        <w:rPr>
          <w:rFonts w:ascii="Times New Roman" w:hAnsi="Times New Roman"/>
          <w:b/>
          <w:i w:val="0"/>
          <w:sz w:val="20"/>
          <w:szCs w:val="20"/>
        </w:rPr>
        <w:fldChar w:fldCharType="end"/>
      </w:r>
      <w:r w:rsidRPr="00A56007">
        <w:rPr>
          <w:rFonts w:ascii="Times New Roman" w:hAnsi="Times New Roman"/>
          <w:b/>
          <w:i w:val="0"/>
          <w:sz w:val="20"/>
          <w:szCs w:val="20"/>
        </w:rPr>
        <w:t xml:space="preserve"> Calibration Curve of a 4" Coriolis Meter</w:t>
      </w:r>
    </w:p>
    <w:p w14:paraId="7AB586ED" w14:textId="38A1BDA2" w:rsidR="002E3D75" w:rsidRDefault="00705B06" w:rsidP="00F15B97">
      <w:pPr>
        <w:spacing w:after="160" w:line="259" w:lineRule="auto"/>
        <w:jc w:val="both"/>
        <w:rPr>
          <w:rFonts w:ascii="Times New Roman" w:hAnsi="Times New Roman"/>
          <w:sz w:val="20"/>
          <w:szCs w:val="20"/>
        </w:rPr>
      </w:pPr>
      <w:r>
        <w:rPr>
          <w:rFonts w:ascii="Times New Roman" w:hAnsi="Times New Roman"/>
          <w:sz w:val="20"/>
          <w:szCs w:val="20"/>
        </w:rPr>
        <w:lastRenderedPageBreak/>
        <w:t xml:space="preserve">The red dotted line shows the calibration range on water. It can be seen that this comes barely to the point of non-linearity. So how can this be used </w:t>
      </w:r>
      <w:r w:rsidR="00EC2BAE">
        <w:rPr>
          <w:rFonts w:ascii="Times New Roman" w:hAnsi="Times New Roman"/>
          <w:sz w:val="20"/>
          <w:szCs w:val="20"/>
        </w:rPr>
        <w:t>to determine the curve? Using a</w:t>
      </w:r>
      <w:r>
        <w:rPr>
          <w:rFonts w:ascii="Times New Roman" w:hAnsi="Times New Roman"/>
          <w:sz w:val="20"/>
          <w:szCs w:val="20"/>
        </w:rPr>
        <w:t xml:space="preserve"> </w:t>
      </w:r>
      <w:r w:rsidR="006D3EFE">
        <w:rPr>
          <w:rFonts w:ascii="Times New Roman" w:hAnsi="Times New Roman"/>
          <w:sz w:val="20"/>
          <w:szCs w:val="20"/>
        </w:rPr>
        <w:t>4</w:t>
      </w:r>
      <w:r w:rsidR="006D3EFE" w:rsidRPr="006D3EFE">
        <w:rPr>
          <w:rFonts w:ascii="Times New Roman" w:hAnsi="Times New Roman"/>
          <w:sz w:val="20"/>
          <w:szCs w:val="20"/>
          <w:vertAlign w:val="superscript"/>
        </w:rPr>
        <w:t>th</w:t>
      </w:r>
      <w:r w:rsidR="006D3EFE">
        <w:rPr>
          <w:rFonts w:ascii="Times New Roman" w:hAnsi="Times New Roman"/>
          <w:sz w:val="20"/>
          <w:szCs w:val="20"/>
        </w:rPr>
        <w:t xml:space="preserve"> order </w:t>
      </w:r>
      <w:r>
        <w:rPr>
          <w:rFonts w:ascii="Times New Roman" w:hAnsi="Times New Roman"/>
          <w:sz w:val="20"/>
          <w:szCs w:val="20"/>
        </w:rPr>
        <w:t xml:space="preserve">extrapolation based on the water curve </w:t>
      </w:r>
      <w:r w:rsidR="006D3EFE">
        <w:rPr>
          <w:rFonts w:ascii="Times New Roman" w:hAnsi="Times New Roman"/>
          <w:sz w:val="20"/>
          <w:szCs w:val="20"/>
        </w:rPr>
        <w:t>results in the green dotted line, obviously wrong. Maybe the curve can be assumed? That may be the case but it then relies on the assumption that a</w:t>
      </w:r>
      <w:r w:rsidR="00EC2BAE">
        <w:rPr>
          <w:rFonts w:ascii="Times New Roman" w:hAnsi="Times New Roman"/>
          <w:sz w:val="20"/>
          <w:szCs w:val="20"/>
        </w:rPr>
        <w:t>ll meters follow the same curve. T</w:t>
      </w:r>
      <w:r w:rsidR="006D3EFE">
        <w:rPr>
          <w:rFonts w:ascii="Times New Roman" w:hAnsi="Times New Roman"/>
          <w:sz w:val="20"/>
          <w:szCs w:val="20"/>
        </w:rPr>
        <w:t xml:space="preserve">his takes </w:t>
      </w:r>
      <w:r w:rsidR="00EC2BAE">
        <w:rPr>
          <w:rFonts w:ascii="Times New Roman" w:hAnsi="Times New Roman"/>
          <w:sz w:val="20"/>
          <w:szCs w:val="20"/>
        </w:rPr>
        <w:t>a</w:t>
      </w:r>
      <w:r w:rsidR="006D3EFE">
        <w:rPr>
          <w:rFonts w:ascii="Times New Roman" w:hAnsi="Times New Roman"/>
          <w:sz w:val="20"/>
          <w:szCs w:val="20"/>
        </w:rPr>
        <w:t xml:space="preserve"> substantial</w:t>
      </w:r>
      <w:r w:rsidR="00EC2BAE">
        <w:rPr>
          <w:rFonts w:ascii="Times New Roman" w:hAnsi="Times New Roman"/>
          <w:sz w:val="20"/>
          <w:szCs w:val="20"/>
        </w:rPr>
        <w:t xml:space="preserve"> effort in time and numbers of meters to</w:t>
      </w:r>
      <w:r w:rsidR="006D3EFE">
        <w:rPr>
          <w:rFonts w:ascii="Times New Roman" w:hAnsi="Times New Roman"/>
          <w:sz w:val="20"/>
          <w:szCs w:val="20"/>
        </w:rPr>
        <w:t xml:space="preserve"> prove, and will always lead to the possibility of a “rogue” meter going through.</w:t>
      </w:r>
      <w:r w:rsidR="0051032D">
        <w:rPr>
          <w:rFonts w:ascii="Times New Roman" w:hAnsi="Times New Roman"/>
          <w:sz w:val="20"/>
          <w:szCs w:val="20"/>
        </w:rPr>
        <w:t xml:space="preserve"> Whatever the case there will be an additional uncertainty, and how this is to be </w:t>
      </w:r>
      <w:r w:rsidR="009C10AD">
        <w:rPr>
          <w:rFonts w:ascii="Times New Roman" w:hAnsi="Times New Roman"/>
          <w:sz w:val="20"/>
          <w:szCs w:val="20"/>
        </w:rPr>
        <w:t>estimated</w:t>
      </w:r>
      <w:r w:rsidR="0051032D">
        <w:rPr>
          <w:rFonts w:ascii="Times New Roman" w:hAnsi="Times New Roman"/>
          <w:sz w:val="20"/>
          <w:szCs w:val="20"/>
        </w:rPr>
        <w:t xml:space="preserve"> will rely on the reproducibility of the meters during manufacture.</w:t>
      </w:r>
    </w:p>
    <w:p w14:paraId="21061BAD" w14:textId="77777777" w:rsidR="00795ED7" w:rsidRPr="00B41B72" w:rsidRDefault="00B41B72" w:rsidP="00B41B72">
      <w:pPr>
        <w:pStyle w:val="ListParagraph"/>
        <w:numPr>
          <w:ilvl w:val="0"/>
          <w:numId w:val="10"/>
        </w:numPr>
        <w:spacing w:after="160" w:line="259" w:lineRule="auto"/>
        <w:ind w:left="360"/>
        <w:jc w:val="both"/>
        <w:rPr>
          <w:b/>
          <w:sz w:val="20"/>
          <w:szCs w:val="20"/>
        </w:rPr>
      </w:pPr>
      <w:r w:rsidRPr="00B41B72">
        <w:rPr>
          <w:b/>
          <w:sz w:val="20"/>
          <w:szCs w:val="20"/>
        </w:rPr>
        <w:t>How Can Reynolds Number be Determined</w:t>
      </w:r>
    </w:p>
    <w:p w14:paraId="02606CC8" w14:textId="45AB01B9"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At this stage we must </w:t>
      </w:r>
      <w:r w:rsidRPr="00795ED7">
        <w:rPr>
          <w:rFonts w:ascii="Times New Roman" w:hAnsi="Times New Roman"/>
          <w:b/>
          <w:sz w:val="20"/>
          <w:szCs w:val="20"/>
        </w:rPr>
        <w:t>assume</w:t>
      </w:r>
      <w:r w:rsidRPr="00795ED7">
        <w:rPr>
          <w:rFonts w:ascii="Times New Roman" w:hAnsi="Times New Roman"/>
          <w:sz w:val="20"/>
          <w:szCs w:val="20"/>
        </w:rPr>
        <w:t xml:space="preserve"> that the meter is stable and will always follow the same characteristic curve with Reynolds number. This leaves us with the issue that for electronic correction we need to know the Reynol</w:t>
      </w:r>
      <w:r w:rsidR="00AB22DB">
        <w:rPr>
          <w:rFonts w:ascii="Times New Roman" w:hAnsi="Times New Roman"/>
          <w:sz w:val="20"/>
          <w:szCs w:val="20"/>
        </w:rPr>
        <w:t>ds number. It is not sufficient</w:t>
      </w:r>
      <w:r w:rsidRPr="00795ED7">
        <w:rPr>
          <w:rFonts w:ascii="Times New Roman" w:hAnsi="Times New Roman"/>
          <w:sz w:val="20"/>
          <w:szCs w:val="20"/>
        </w:rPr>
        <w:t xml:space="preserve"> when dealing with the levels of uncertainty described previously to use velocity or flowrate.  For example a typical oil in the northern US will vary its viscosity between 2:1 and 4:1 dependent on the oil type</w:t>
      </w:r>
      <w:r w:rsidR="009C10AD">
        <w:rPr>
          <w:rFonts w:ascii="Times New Roman" w:hAnsi="Times New Roman"/>
          <w:sz w:val="20"/>
          <w:szCs w:val="20"/>
        </w:rPr>
        <w:t xml:space="preserve"> and temperature</w:t>
      </w:r>
      <w:r w:rsidRPr="00795ED7">
        <w:rPr>
          <w:rFonts w:ascii="Times New Roman" w:hAnsi="Times New Roman"/>
          <w:sz w:val="20"/>
          <w:szCs w:val="20"/>
        </w:rPr>
        <w:t>, this is a direct change of between 2:1 and 4:1 on the Reynolds number. For the USM shown this would result in a calib</w:t>
      </w:r>
      <w:r w:rsidR="00AB22DB">
        <w:rPr>
          <w:rFonts w:ascii="Times New Roman" w:hAnsi="Times New Roman"/>
          <w:sz w:val="20"/>
          <w:szCs w:val="20"/>
        </w:rPr>
        <w:t>ration change of between 0.3% and</w:t>
      </w:r>
      <w:r w:rsidRPr="00795ED7">
        <w:rPr>
          <w:rFonts w:ascii="Times New Roman" w:hAnsi="Times New Roman"/>
          <w:sz w:val="20"/>
          <w:szCs w:val="20"/>
        </w:rPr>
        <w:t xml:space="preserve"> 0.8% if not correct</w:t>
      </w:r>
      <w:r w:rsidR="00FE6F43">
        <w:rPr>
          <w:rFonts w:ascii="Times New Roman" w:hAnsi="Times New Roman"/>
          <w:sz w:val="20"/>
          <w:szCs w:val="20"/>
        </w:rPr>
        <w:t xml:space="preserve">ed for Reynolds number. Figure 7 </w:t>
      </w:r>
      <w:r w:rsidRPr="00795ED7">
        <w:rPr>
          <w:rFonts w:ascii="Times New Roman" w:hAnsi="Times New Roman"/>
          <w:sz w:val="20"/>
          <w:szCs w:val="20"/>
        </w:rPr>
        <w:t xml:space="preserve">shows the effect of viscosity on a particular Coriolis meter. </w:t>
      </w:r>
      <w:r w:rsidR="009C10AD">
        <w:rPr>
          <w:rFonts w:ascii="Times New Roman" w:hAnsi="Times New Roman"/>
          <w:sz w:val="20"/>
          <w:szCs w:val="20"/>
        </w:rPr>
        <w:t>C</w:t>
      </w:r>
      <w:r w:rsidRPr="00795ED7">
        <w:rPr>
          <w:rFonts w:ascii="Times New Roman" w:hAnsi="Times New Roman"/>
          <w:sz w:val="20"/>
          <w:szCs w:val="20"/>
        </w:rPr>
        <w:t>hoosing to do a prove at a particular flowrate rather than Reynold number could result in a substantial change in the prove</w:t>
      </w:r>
      <w:r w:rsidR="00FE6F43">
        <w:rPr>
          <w:rFonts w:ascii="Times New Roman" w:hAnsi="Times New Roman"/>
          <w:sz w:val="20"/>
          <w:szCs w:val="20"/>
        </w:rPr>
        <w:t xml:space="preserve"> if not compensated for the effect of viscosity change</w:t>
      </w:r>
      <w:r w:rsidRPr="00795ED7">
        <w:rPr>
          <w:rFonts w:ascii="Times New Roman" w:hAnsi="Times New Roman"/>
          <w:sz w:val="20"/>
          <w:szCs w:val="20"/>
        </w:rPr>
        <w:t>.</w:t>
      </w:r>
    </w:p>
    <w:p w14:paraId="4839D939" w14:textId="77777777" w:rsidR="00795ED7" w:rsidRPr="00795ED7" w:rsidRDefault="00795ED7" w:rsidP="00705560">
      <w:pPr>
        <w:keepNext/>
        <w:spacing w:after="160" w:line="259" w:lineRule="auto"/>
        <w:jc w:val="center"/>
        <w:rPr>
          <w:rFonts w:ascii="Times New Roman" w:hAnsi="Times New Roman"/>
          <w:sz w:val="20"/>
          <w:szCs w:val="20"/>
        </w:rPr>
      </w:pPr>
      <w:r w:rsidRPr="00795ED7">
        <w:rPr>
          <w:rFonts w:ascii="Times New Roman" w:hAnsi="Times New Roman"/>
          <w:noProof/>
          <w:sz w:val="20"/>
          <w:szCs w:val="20"/>
        </w:rPr>
        <w:drawing>
          <wp:inline distT="0" distB="0" distL="0" distR="0" wp14:anchorId="18B355CC" wp14:editId="32EF223E">
            <wp:extent cx="3049929" cy="207586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2288" cy="2091086"/>
                    </a:xfrm>
                    <a:prstGeom prst="rect">
                      <a:avLst/>
                    </a:prstGeom>
                    <a:noFill/>
                  </pic:spPr>
                </pic:pic>
              </a:graphicData>
            </a:graphic>
          </wp:inline>
        </w:drawing>
      </w:r>
    </w:p>
    <w:p w14:paraId="6E4F2BC2" w14:textId="77777777" w:rsidR="00795ED7" w:rsidRPr="00795ED7" w:rsidRDefault="00795ED7" w:rsidP="00F15B97">
      <w:pPr>
        <w:spacing w:after="200"/>
        <w:jc w:val="both"/>
        <w:rPr>
          <w:rFonts w:ascii="Times New Roman" w:hAnsi="Times New Roman"/>
          <w:b/>
          <w:iCs/>
          <w:color w:val="44546A" w:themeColor="text2"/>
          <w:sz w:val="20"/>
          <w:szCs w:val="20"/>
        </w:rPr>
      </w:pPr>
      <w:r w:rsidRPr="00795ED7">
        <w:rPr>
          <w:rFonts w:ascii="Times New Roman" w:hAnsi="Times New Roman"/>
          <w:b/>
          <w:iCs/>
          <w:color w:val="44546A" w:themeColor="text2"/>
          <w:sz w:val="20"/>
          <w:szCs w:val="20"/>
        </w:rPr>
        <w:t xml:space="preserve">Figure </w:t>
      </w:r>
      <w:r w:rsidRPr="00795ED7">
        <w:rPr>
          <w:rFonts w:ascii="Times New Roman" w:hAnsi="Times New Roman"/>
          <w:b/>
          <w:iCs/>
          <w:color w:val="44546A" w:themeColor="text2"/>
          <w:sz w:val="20"/>
          <w:szCs w:val="20"/>
        </w:rPr>
        <w:fldChar w:fldCharType="begin"/>
      </w:r>
      <w:r w:rsidRPr="00795ED7">
        <w:rPr>
          <w:rFonts w:ascii="Times New Roman" w:hAnsi="Times New Roman"/>
          <w:b/>
          <w:iCs/>
          <w:color w:val="44546A" w:themeColor="text2"/>
          <w:sz w:val="20"/>
          <w:szCs w:val="20"/>
        </w:rPr>
        <w:instrText xml:space="preserve"> SEQ Figure \* ARABIC </w:instrText>
      </w:r>
      <w:r w:rsidRPr="00795ED7">
        <w:rPr>
          <w:rFonts w:ascii="Times New Roman" w:hAnsi="Times New Roman"/>
          <w:b/>
          <w:iCs/>
          <w:color w:val="44546A" w:themeColor="text2"/>
          <w:sz w:val="20"/>
          <w:szCs w:val="20"/>
        </w:rPr>
        <w:fldChar w:fldCharType="separate"/>
      </w:r>
      <w:r w:rsidR="00903A46">
        <w:rPr>
          <w:rFonts w:ascii="Times New Roman" w:hAnsi="Times New Roman"/>
          <w:b/>
          <w:iCs/>
          <w:noProof/>
          <w:color w:val="44546A" w:themeColor="text2"/>
          <w:sz w:val="20"/>
          <w:szCs w:val="20"/>
        </w:rPr>
        <w:t>7</w:t>
      </w:r>
      <w:r w:rsidRPr="00795ED7">
        <w:rPr>
          <w:rFonts w:ascii="Times New Roman" w:hAnsi="Times New Roman"/>
          <w:b/>
          <w:iCs/>
          <w:color w:val="44546A" w:themeColor="text2"/>
          <w:sz w:val="20"/>
          <w:szCs w:val="20"/>
        </w:rPr>
        <w:fldChar w:fldCharType="end"/>
      </w:r>
      <w:r w:rsidRPr="00795ED7">
        <w:rPr>
          <w:rFonts w:ascii="Times New Roman" w:hAnsi="Times New Roman"/>
          <w:b/>
          <w:iCs/>
          <w:color w:val="44546A" w:themeColor="text2"/>
          <w:sz w:val="20"/>
          <w:szCs w:val="20"/>
        </w:rPr>
        <w:t xml:space="preserve"> Calibration of a 4" Coriolis Meter Against Flowrate</w:t>
      </w:r>
    </w:p>
    <w:p w14:paraId="6E4EB054" w14:textId="77777777"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Again, as show</w:t>
      </w:r>
      <w:r w:rsidR="0051032D">
        <w:rPr>
          <w:rFonts w:ascii="Times New Roman" w:hAnsi="Times New Roman"/>
          <w:sz w:val="20"/>
          <w:szCs w:val="20"/>
        </w:rPr>
        <w:t xml:space="preserve">n </w:t>
      </w:r>
      <w:r w:rsidRPr="00795ED7">
        <w:rPr>
          <w:rFonts w:ascii="Times New Roman" w:hAnsi="Times New Roman"/>
          <w:sz w:val="20"/>
          <w:szCs w:val="20"/>
        </w:rPr>
        <w:t>for the turbine and the USM when plotted against Reynolds numb</w:t>
      </w:r>
      <w:r w:rsidR="00AB22DB">
        <w:rPr>
          <w:rFonts w:ascii="Times New Roman" w:hAnsi="Times New Roman"/>
          <w:sz w:val="20"/>
          <w:szCs w:val="20"/>
        </w:rPr>
        <w:t xml:space="preserve">er a continuous </w:t>
      </w:r>
      <w:r w:rsidR="00AB22DB">
        <w:rPr>
          <w:rFonts w:ascii="Times New Roman" w:hAnsi="Times New Roman"/>
          <w:sz w:val="20"/>
          <w:szCs w:val="20"/>
        </w:rPr>
        <w:t>curve is formed</w:t>
      </w:r>
      <w:r w:rsidRPr="00795ED7">
        <w:rPr>
          <w:rFonts w:ascii="Times New Roman" w:hAnsi="Times New Roman"/>
          <w:sz w:val="20"/>
          <w:szCs w:val="20"/>
        </w:rPr>
        <w:t xml:space="preserve"> which can then be linearized (data fitted) to correct for the changes.</w:t>
      </w:r>
    </w:p>
    <w:p w14:paraId="5BCF7449" w14:textId="77777777" w:rsidR="00795ED7" w:rsidRPr="00795ED7" w:rsidRDefault="00795ED7" w:rsidP="00F15B97">
      <w:pPr>
        <w:keepNext/>
        <w:spacing w:after="160" w:line="259" w:lineRule="auto"/>
        <w:jc w:val="both"/>
        <w:rPr>
          <w:rFonts w:ascii="Times New Roman" w:hAnsi="Times New Roman"/>
          <w:sz w:val="20"/>
          <w:szCs w:val="20"/>
        </w:rPr>
      </w:pPr>
      <w:r w:rsidRPr="00795ED7">
        <w:rPr>
          <w:rFonts w:ascii="Times New Roman" w:hAnsi="Times New Roman"/>
          <w:noProof/>
          <w:sz w:val="20"/>
          <w:szCs w:val="20"/>
        </w:rPr>
        <w:drawing>
          <wp:inline distT="0" distB="0" distL="0" distR="0" wp14:anchorId="1B0161AB" wp14:editId="1F0C98FE">
            <wp:extent cx="2800350" cy="19060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0613" cy="1919836"/>
                    </a:xfrm>
                    <a:prstGeom prst="rect">
                      <a:avLst/>
                    </a:prstGeom>
                    <a:noFill/>
                  </pic:spPr>
                </pic:pic>
              </a:graphicData>
            </a:graphic>
          </wp:inline>
        </w:drawing>
      </w:r>
    </w:p>
    <w:p w14:paraId="40ACF268" w14:textId="77777777" w:rsidR="00795ED7" w:rsidRPr="00795ED7" w:rsidRDefault="00795ED7" w:rsidP="00F15B97">
      <w:pPr>
        <w:spacing w:after="200"/>
        <w:jc w:val="both"/>
        <w:rPr>
          <w:rFonts w:ascii="Times New Roman" w:hAnsi="Times New Roman"/>
          <w:b/>
          <w:iCs/>
          <w:color w:val="44546A" w:themeColor="text2"/>
          <w:sz w:val="20"/>
          <w:szCs w:val="20"/>
        </w:rPr>
      </w:pPr>
      <w:r w:rsidRPr="00795ED7">
        <w:rPr>
          <w:rFonts w:ascii="Times New Roman" w:hAnsi="Times New Roman"/>
          <w:b/>
          <w:iCs/>
          <w:color w:val="44546A" w:themeColor="text2"/>
          <w:sz w:val="20"/>
          <w:szCs w:val="20"/>
        </w:rPr>
        <w:t xml:space="preserve">Figure </w:t>
      </w:r>
      <w:r w:rsidRPr="00795ED7">
        <w:rPr>
          <w:rFonts w:ascii="Times New Roman" w:hAnsi="Times New Roman"/>
          <w:b/>
          <w:iCs/>
          <w:color w:val="44546A" w:themeColor="text2"/>
          <w:sz w:val="20"/>
          <w:szCs w:val="20"/>
        </w:rPr>
        <w:fldChar w:fldCharType="begin"/>
      </w:r>
      <w:r w:rsidRPr="00795ED7">
        <w:rPr>
          <w:rFonts w:ascii="Times New Roman" w:hAnsi="Times New Roman"/>
          <w:b/>
          <w:iCs/>
          <w:color w:val="44546A" w:themeColor="text2"/>
          <w:sz w:val="20"/>
          <w:szCs w:val="20"/>
        </w:rPr>
        <w:instrText xml:space="preserve"> SEQ Figure \* ARABIC </w:instrText>
      </w:r>
      <w:r w:rsidRPr="00795ED7">
        <w:rPr>
          <w:rFonts w:ascii="Times New Roman" w:hAnsi="Times New Roman"/>
          <w:b/>
          <w:iCs/>
          <w:color w:val="44546A" w:themeColor="text2"/>
          <w:sz w:val="20"/>
          <w:szCs w:val="20"/>
        </w:rPr>
        <w:fldChar w:fldCharType="separate"/>
      </w:r>
      <w:r w:rsidR="00903A46">
        <w:rPr>
          <w:rFonts w:ascii="Times New Roman" w:hAnsi="Times New Roman"/>
          <w:b/>
          <w:iCs/>
          <w:noProof/>
          <w:color w:val="44546A" w:themeColor="text2"/>
          <w:sz w:val="20"/>
          <w:szCs w:val="20"/>
        </w:rPr>
        <w:t>8</w:t>
      </w:r>
      <w:r w:rsidRPr="00795ED7">
        <w:rPr>
          <w:rFonts w:ascii="Times New Roman" w:hAnsi="Times New Roman"/>
          <w:b/>
          <w:iCs/>
          <w:color w:val="44546A" w:themeColor="text2"/>
          <w:sz w:val="20"/>
          <w:szCs w:val="20"/>
        </w:rPr>
        <w:fldChar w:fldCharType="end"/>
      </w:r>
      <w:r w:rsidRPr="00795ED7">
        <w:rPr>
          <w:rFonts w:ascii="Times New Roman" w:hAnsi="Times New Roman"/>
          <w:b/>
          <w:iCs/>
          <w:color w:val="44546A" w:themeColor="text2"/>
          <w:sz w:val="20"/>
          <w:szCs w:val="20"/>
        </w:rPr>
        <w:t xml:space="preserve"> Calibration of a 4" Coriolis Meter </w:t>
      </w:r>
      <w:r w:rsidR="00AB22DB" w:rsidRPr="00795ED7">
        <w:rPr>
          <w:rFonts w:ascii="Times New Roman" w:hAnsi="Times New Roman"/>
          <w:b/>
          <w:iCs/>
          <w:color w:val="44546A" w:themeColor="text2"/>
          <w:sz w:val="20"/>
          <w:szCs w:val="20"/>
        </w:rPr>
        <w:t>against</w:t>
      </w:r>
      <w:r w:rsidRPr="00795ED7">
        <w:rPr>
          <w:rFonts w:ascii="Times New Roman" w:hAnsi="Times New Roman"/>
          <w:b/>
          <w:iCs/>
          <w:color w:val="44546A" w:themeColor="text2"/>
          <w:sz w:val="20"/>
          <w:szCs w:val="20"/>
        </w:rPr>
        <w:t xml:space="preserve"> Reynolds Number</w:t>
      </w:r>
    </w:p>
    <w:p w14:paraId="45DC4A1C" w14:textId="77777777" w:rsidR="00795ED7" w:rsidRPr="00795ED7" w:rsidRDefault="00F908DA" w:rsidP="00705560">
      <w:pPr>
        <w:spacing w:after="160" w:line="259" w:lineRule="auto"/>
        <w:jc w:val="both"/>
        <w:rPr>
          <w:rFonts w:ascii="Times New Roman" w:hAnsi="Times New Roman"/>
          <w:sz w:val="20"/>
          <w:szCs w:val="20"/>
        </w:rPr>
      </w:pPr>
      <w:r>
        <w:rPr>
          <w:rFonts w:ascii="Times New Roman" w:hAnsi="Times New Roman"/>
          <w:sz w:val="20"/>
          <w:szCs w:val="20"/>
        </w:rPr>
        <w:t xml:space="preserve">It </w:t>
      </w:r>
      <w:r w:rsidR="00795ED7" w:rsidRPr="00795ED7">
        <w:rPr>
          <w:rFonts w:ascii="Times New Roman" w:hAnsi="Times New Roman"/>
          <w:sz w:val="20"/>
          <w:szCs w:val="20"/>
        </w:rPr>
        <w:t>can be seen</w:t>
      </w:r>
      <w:r>
        <w:rPr>
          <w:rFonts w:ascii="Times New Roman" w:hAnsi="Times New Roman"/>
          <w:sz w:val="20"/>
          <w:szCs w:val="20"/>
        </w:rPr>
        <w:t xml:space="preserve"> that</w:t>
      </w:r>
      <w:r w:rsidR="00795ED7" w:rsidRPr="00795ED7">
        <w:rPr>
          <w:rFonts w:ascii="Times New Roman" w:hAnsi="Times New Roman"/>
          <w:sz w:val="20"/>
          <w:szCs w:val="20"/>
        </w:rPr>
        <w:t xml:space="preserve"> the measurement of Reynolds number is critical to the data fit. So how can it be done in such a way as to give the calibration the uncertainty required? Initially</w:t>
      </w:r>
      <w:r w:rsidR="00AB22DB">
        <w:rPr>
          <w:rFonts w:ascii="Times New Roman" w:hAnsi="Times New Roman"/>
          <w:sz w:val="20"/>
          <w:szCs w:val="20"/>
        </w:rPr>
        <w:t>,</w:t>
      </w:r>
      <w:r w:rsidR="00795ED7" w:rsidRPr="00795ED7">
        <w:rPr>
          <w:rFonts w:ascii="Times New Roman" w:hAnsi="Times New Roman"/>
          <w:sz w:val="20"/>
          <w:szCs w:val="20"/>
        </w:rPr>
        <w:t xml:space="preserve"> of course</w:t>
      </w:r>
      <w:r w:rsidR="00AB22DB">
        <w:rPr>
          <w:rFonts w:ascii="Times New Roman" w:hAnsi="Times New Roman"/>
          <w:sz w:val="20"/>
          <w:szCs w:val="20"/>
        </w:rPr>
        <w:t>,</w:t>
      </w:r>
      <w:r w:rsidR="00795ED7" w:rsidRPr="00795ED7">
        <w:rPr>
          <w:rFonts w:ascii="Times New Roman" w:hAnsi="Times New Roman"/>
          <w:sz w:val="20"/>
          <w:szCs w:val="20"/>
        </w:rPr>
        <w:t xml:space="preserve"> there must be a good base calibration of the meter that will give under controlled conditions a characteristic curve for a given meter. Once this has been achieved Reynolds number has to be determined under site conditions. We need 3 or 4 items to give us Reynolds number:</w:t>
      </w:r>
    </w:p>
    <w:p w14:paraId="2F13F535" w14:textId="77777777" w:rsidR="00705560" w:rsidRDefault="00795ED7" w:rsidP="003B5F57">
      <w:pPr>
        <w:pStyle w:val="ListParagraph"/>
        <w:numPr>
          <w:ilvl w:val="0"/>
          <w:numId w:val="9"/>
        </w:numPr>
        <w:spacing w:after="160" w:line="259" w:lineRule="auto"/>
        <w:jc w:val="both"/>
        <w:rPr>
          <w:sz w:val="20"/>
          <w:szCs w:val="20"/>
        </w:rPr>
      </w:pPr>
      <w:r w:rsidRPr="00705560">
        <w:rPr>
          <w:sz w:val="20"/>
          <w:szCs w:val="20"/>
        </w:rPr>
        <w:t>Characteristic dimension, in most cases meter diameter. In general, this is relatively accessible.</w:t>
      </w:r>
    </w:p>
    <w:p w14:paraId="2BB2AE59" w14:textId="77777777" w:rsidR="00705560" w:rsidRDefault="00795ED7" w:rsidP="00F755C9">
      <w:pPr>
        <w:pStyle w:val="ListParagraph"/>
        <w:numPr>
          <w:ilvl w:val="0"/>
          <w:numId w:val="9"/>
        </w:numPr>
        <w:spacing w:after="160" w:line="259" w:lineRule="auto"/>
        <w:jc w:val="both"/>
        <w:rPr>
          <w:sz w:val="20"/>
          <w:szCs w:val="20"/>
        </w:rPr>
      </w:pPr>
      <w:r w:rsidRPr="00705560">
        <w:rPr>
          <w:sz w:val="20"/>
          <w:szCs w:val="20"/>
        </w:rPr>
        <w:t>Flowrate or velocity. The meter itself</w:t>
      </w:r>
      <w:r w:rsidR="00AB22DB" w:rsidRPr="00705560">
        <w:rPr>
          <w:sz w:val="20"/>
          <w:szCs w:val="20"/>
        </w:rPr>
        <w:t xml:space="preserve"> will give an uncorrected value</w:t>
      </w:r>
      <w:r w:rsidRPr="00705560">
        <w:rPr>
          <w:sz w:val="20"/>
          <w:szCs w:val="20"/>
        </w:rPr>
        <w:t xml:space="preserve"> which is usually sufficient to perform the correction. (For better correction this can be done as an iteration, by taking the uncorrected flowrate, the viscosity and hence a Reynolds number, re-correcting and going around the loop again, until it converges.)</w:t>
      </w:r>
    </w:p>
    <w:p w14:paraId="00D759BD" w14:textId="77777777" w:rsidR="00705560" w:rsidRDefault="00795ED7" w:rsidP="006A2379">
      <w:pPr>
        <w:pStyle w:val="ListParagraph"/>
        <w:numPr>
          <w:ilvl w:val="0"/>
          <w:numId w:val="9"/>
        </w:numPr>
        <w:spacing w:after="160" w:line="259" w:lineRule="auto"/>
        <w:jc w:val="both"/>
        <w:rPr>
          <w:sz w:val="20"/>
          <w:szCs w:val="20"/>
        </w:rPr>
      </w:pPr>
      <w:r w:rsidRPr="00705560">
        <w:rPr>
          <w:sz w:val="20"/>
          <w:szCs w:val="20"/>
        </w:rPr>
        <w:t xml:space="preserve">Density, often available from sampling or on-line densitometer. Density will not be needed if Kinematic viscosity is available. </w:t>
      </w:r>
    </w:p>
    <w:p w14:paraId="609A4D1F" w14:textId="77777777" w:rsidR="00795ED7" w:rsidRPr="00705560" w:rsidRDefault="00795ED7" w:rsidP="006A2379">
      <w:pPr>
        <w:pStyle w:val="ListParagraph"/>
        <w:numPr>
          <w:ilvl w:val="0"/>
          <w:numId w:val="9"/>
        </w:numPr>
        <w:spacing w:after="160" w:line="259" w:lineRule="auto"/>
        <w:jc w:val="both"/>
        <w:rPr>
          <w:sz w:val="20"/>
          <w:szCs w:val="20"/>
        </w:rPr>
      </w:pPr>
      <w:r w:rsidRPr="00705560">
        <w:rPr>
          <w:sz w:val="20"/>
          <w:szCs w:val="20"/>
        </w:rPr>
        <w:t xml:space="preserve">Absolute or Kinematic viscosity, </w:t>
      </w:r>
      <w:r w:rsidRPr="00705560">
        <w:rPr>
          <w:b/>
          <w:sz w:val="20"/>
          <w:szCs w:val="20"/>
        </w:rPr>
        <w:t>the problem measurement</w:t>
      </w:r>
      <w:r w:rsidRPr="00705560">
        <w:rPr>
          <w:sz w:val="20"/>
          <w:szCs w:val="20"/>
        </w:rPr>
        <w:t>.</w:t>
      </w:r>
    </w:p>
    <w:p w14:paraId="1A8D9793" w14:textId="77777777" w:rsidR="00795ED7" w:rsidRPr="00795ED7"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How do we measure viscosity on site? The obvious method would be to measure it directly and continuously but </w:t>
      </w:r>
      <w:r w:rsidR="00AB22DB" w:rsidRPr="00795ED7">
        <w:rPr>
          <w:rFonts w:ascii="Times New Roman" w:hAnsi="Times New Roman"/>
          <w:sz w:val="20"/>
          <w:szCs w:val="20"/>
        </w:rPr>
        <w:t xml:space="preserve">sensibly </w:t>
      </w:r>
      <w:r w:rsidRPr="00795ED7">
        <w:rPr>
          <w:rFonts w:ascii="Times New Roman" w:hAnsi="Times New Roman"/>
          <w:sz w:val="20"/>
          <w:szCs w:val="20"/>
        </w:rPr>
        <w:t>there is only available the tuning fork meter, and adding the output into the system is cumbersome. It can be obtained as part of th</w:t>
      </w:r>
      <w:r w:rsidR="00AB22DB">
        <w:rPr>
          <w:rFonts w:ascii="Times New Roman" w:hAnsi="Times New Roman"/>
          <w:sz w:val="20"/>
          <w:szCs w:val="20"/>
        </w:rPr>
        <w:t>e sample system</w:t>
      </w:r>
      <w:r w:rsidRPr="00795ED7">
        <w:rPr>
          <w:rFonts w:ascii="Times New Roman" w:hAnsi="Times New Roman"/>
          <w:sz w:val="20"/>
          <w:szCs w:val="20"/>
        </w:rPr>
        <w:t xml:space="preserve"> but then this will not be a continuous measurement, although it is feasible to put in a value of viscosity and temperature compensate. This is acceptable if the relationship </w:t>
      </w:r>
      <w:r w:rsidRPr="00795ED7">
        <w:rPr>
          <w:rFonts w:ascii="Times New Roman" w:hAnsi="Times New Roman"/>
          <w:sz w:val="20"/>
          <w:szCs w:val="20"/>
        </w:rPr>
        <w:lastRenderedPageBreak/>
        <w:t>between the viscosity of the fluid and temperature is known.</w:t>
      </w:r>
    </w:p>
    <w:p w14:paraId="44FCA444" w14:textId="2E3ADB75" w:rsidR="00795ED7" w:rsidRPr="00656C13" w:rsidRDefault="00795ED7" w:rsidP="00F15B97">
      <w:pPr>
        <w:spacing w:after="160" w:line="259" w:lineRule="auto"/>
        <w:jc w:val="both"/>
        <w:rPr>
          <w:rFonts w:ascii="Times New Roman" w:hAnsi="Times New Roman"/>
          <w:sz w:val="20"/>
          <w:szCs w:val="20"/>
        </w:rPr>
      </w:pPr>
      <w:r w:rsidRPr="00795ED7">
        <w:rPr>
          <w:rFonts w:ascii="Times New Roman" w:hAnsi="Times New Roman"/>
          <w:sz w:val="20"/>
          <w:szCs w:val="20"/>
        </w:rPr>
        <w:t xml:space="preserve">Recently, a Coriolis meter has been modified to measure viscosity directly using the damping effect on the vibration of the tubes. This is potentially a very effective method. Ultrasonic flow meters use a variety of methods, including the relationship between velocity of sound and viscosity and the effect of Reynolds number on the flow profile. Both of these suffer potential difficulties. The relationship between the viscosity and VOS is empirical and does not hold for all fluids. The use of the </w:t>
      </w:r>
      <w:r w:rsidR="00F908DA">
        <w:rPr>
          <w:rFonts w:ascii="Times New Roman" w:hAnsi="Times New Roman"/>
          <w:sz w:val="20"/>
          <w:szCs w:val="20"/>
        </w:rPr>
        <w:t>concept</w:t>
      </w:r>
      <w:r w:rsidRPr="00795ED7">
        <w:rPr>
          <w:rFonts w:ascii="Times New Roman" w:hAnsi="Times New Roman"/>
          <w:sz w:val="20"/>
          <w:szCs w:val="20"/>
        </w:rPr>
        <w:t xml:space="preserve"> that the profile changes in relation to Reynolds number is effective as long as the profile is not </w:t>
      </w:r>
      <w:r w:rsidR="00DA2B24">
        <w:rPr>
          <w:rFonts w:ascii="Times New Roman" w:hAnsi="Times New Roman"/>
          <w:sz w:val="20"/>
          <w:szCs w:val="20"/>
        </w:rPr>
        <w:t>a</w:t>
      </w:r>
      <w:r w:rsidRPr="00795ED7">
        <w:rPr>
          <w:rFonts w:ascii="Times New Roman" w:hAnsi="Times New Roman"/>
          <w:sz w:val="20"/>
          <w:szCs w:val="20"/>
        </w:rPr>
        <w:t xml:space="preserve">ffected by installation. Both methods </w:t>
      </w:r>
      <w:r w:rsidR="00F908DA">
        <w:rPr>
          <w:rFonts w:ascii="Times New Roman" w:hAnsi="Times New Roman"/>
          <w:sz w:val="20"/>
          <w:szCs w:val="20"/>
        </w:rPr>
        <w:t xml:space="preserve">are fundamentally fragile and </w:t>
      </w:r>
      <w:r w:rsidRPr="00795ED7">
        <w:rPr>
          <w:rFonts w:ascii="Times New Roman" w:hAnsi="Times New Roman"/>
          <w:sz w:val="20"/>
          <w:szCs w:val="20"/>
        </w:rPr>
        <w:t xml:space="preserve">can give </w:t>
      </w:r>
      <w:r w:rsidR="00DA2B24" w:rsidRPr="00656C13">
        <w:rPr>
          <w:rFonts w:ascii="Times New Roman" w:hAnsi="Times New Roman"/>
          <w:sz w:val="20"/>
          <w:szCs w:val="20"/>
        </w:rPr>
        <w:t xml:space="preserve">very significant errors in the viscosity measurement. </w:t>
      </w:r>
    </w:p>
    <w:p w14:paraId="2B369195" w14:textId="77777777" w:rsidR="00795ED7" w:rsidRPr="00B41B72" w:rsidRDefault="00F908DA" w:rsidP="00B41B72">
      <w:pPr>
        <w:pStyle w:val="ListParagraph"/>
        <w:numPr>
          <w:ilvl w:val="0"/>
          <w:numId w:val="10"/>
        </w:numPr>
        <w:spacing w:after="240"/>
        <w:ind w:left="360"/>
        <w:jc w:val="both"/>
        <w:rPr>
          <w:b/>
          <w:color w:val="000000"/>
          <w:sz w:val="20"/>
          <w:szCs w:val="20"/>
          <w:shd w:val="clear" w:color="auto" w:fill="FFFFFF"/>
        </w:rPr>
      </w:pPr>
      <w:r w:rsidRPr="00B41B72">
        <w:rPr>
          <w:b/>
          <w:color w:val="000000"/>
          <w:sz w:val="20"/>
          <w:szCs w:val="20"/>
          <w:shd w:val="clear" w:color="auto" w:fill="FFFFFF"/>
        </w:rPr>
        <w:t>Standardization</w:t>
      </w:r>
    </w:p>
    <w:p w14:paraId="677BC28A" w14:textId="6E94E831" w:rsidR="00705560" w:rsidRPr="004836E1" w:rsidRDefault="00EE501B" w:rsidP="00F15B97">
      <w:pPr>
        <w:keepNext/>
        <w:spacing w:after="240"/>
        <w:jc w:val="both"/>
        <w:rPr>
          <w:rFonts w:ascii="Times New Roman" w:hAnsi="Times New Roman"/>
          <w:color w:val="1903BD"/>
          <w:sz w:val="20"/>
          <w:szCs w:val="20"/>
          <w:shd w:val="clear" w:color="auto" w:fill="FFFFFF"/>
        </w:rPr>
      </w:pPr>
      <w:r>
        <w:rPr>
          <w:rFonts w:ascii="Times New Roman" w:hAnsi="Times New Roman"/>
          <w:noProof/>
          <w:color w:val="000000"/>
          <w:sz w:val="20"/>
          <w:szCs w:val="20"/>
          <w:shd w:val="clear" w:color="auto" w:fill="FFFFFF"/>
        </w:rPr>
        <w:drawing>
          <wp:anchor distT="0" distB="0" distL="114300" distR="114300" simplePos="0" relativeHeight="251669504" behindDoc="0" locked="0" layoutInCell="1" allowOverlap="1" wp14:anchorId="415600C5" wp14:editId="15C42720">
            <wp:simplePos x="0" y="0"/>
            <wp:positionH relativeFrom="margin">
              <wp:posOffset>394</wp:posOffset>
            </wp:positionH>
            <wp:positionV relativeFrom="paragraph">
              <wp:posOffset>2579306</wp:posOffset>
            </wp:positionV>
            <wp:extent cx="2523157" cy="2818109"/>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418" b="4988"/>
                    <a:stretch/>
                  </pic:blipFill>
                  <pic:spPr bwMode="auto">
                    <a:xfrm>
                      <a:off x="0" y="0"/>
                      <a:ext cx="2523157" cy="28181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6E1" w:rsidRPr="00656C13">
        <w:rPr>
          <w:rFonts w:ascii="Times New Roman" w:hAnsi="Times New Roman"/>
          <w:sz w:val="20"/>
          <w:szCs w:val="20"/>
          <w:shd w:val="clear" w:color="auto" w:fill="FFFFFF"/>
        </w:rPr>
        <w:t>This paper has discussed the effects and implications resulting from the issues of linearization and Reynolds number based correction</w:t>
      </w:r>
      <w:r w:rsidR="004836E1">
        <w:rPr>
          <w:rFonts w:ascii="Times New Roman" w:hAnsi="Times New Roman"/>
          <w:color w:val="1903BD"/>
          <w:sz w:val="20"/>
          <w:szCs w:val="20"/>
          <w:shd w:val="clear" w:color="auto" w:fill="FFFFFF"/>
        </w:rPr>
        <w:t xml:space="preserve">. </w:t>
      </w:r>
      <w:r w:rsidR="00A6521A">
        <w:rPr>
          <w:rFonts w:ascii="Times New Roman" w:hAnsi="Times New Roman"/>
          <w:color w:val="000000"/>
          <w:sz w:val="20"/>
          <w:szCs w:val="20"/>
          <w:shd w:val="clear" w:color="auto" w:fill="FFFFFF"/>
        </w:rPr>
        <w:t xml:space="preserve">But the paper is about </w:t>
      </w:r>
      <w:r w:rsidR="00C57D15">
        <w:rPr>
          <w:rFonts w:ascii="Times New Roman" w:hAnsi="Times New Roman"/>
          <w:color w:val="000000"/>
          <w:sz w:val="20"/>
          <w:szCs w:val="20"/>
          <w:shd w:val="clear" w:color="auto" w:fill="FFFFFF"/>
        </w:rPr>
        <w:t>the</w:t>
      </w:r>
      <w:r w:rsidR="00A6521A">
        <w:rPr>
          <w:rFonts w:ascii="Times New Roman" w:hAnsi="Times New Roman"/>
          <w:color w:val="000000"/>
          <w:sz w:val="20"/>
          <w:szCs w:val="20"/>
          <w:shd w:val="clear" w:color="auto" w:fill="FFFFFF"/>
        </w:rPr>
        <w:t xml:space="preserve"> </w:t>
      </w:r>
      <w:r w:rsidR="00C57D15">
        <w:rPr>
          <w:rFonts w:ascii="Times New Roman" w:hAnsi="Times New Roman"/>
          <w:color w:val="000000"/>
          <w:sz w:val="20"/>
          <w:szCs w:val="20"/>
          <w:shd w:val="clear" w:color="auto" w:fill="FFFFFF"/>
        </w:rPr>
        <w:t>standardization</w:t>
      </w:r>
      <w:r w:rsidR="00A6521A">
        <w:rPr>
          <w:rFonts w:ascii="Times New Roman" w:hAnsi="Times New Roman"/>
          <w:color w:val="000000"/>
          <w:sz w:val="20"/>
          <w:szCs w:val="20"/>
          <w:shd w:val="clear" w:color="auto" w:fill="FFFFFF"/>
        </w:rPr>
        <w:t xml:space="preserve"> of the </w:t>
      </w:r>
      <w:r w:rsidR="00C57D15">
        <w:rPr>
          <w:rFonts w:ascii="Times New Roman" w:hAnsi="Times New Roman"/>
          <w:color w:val="000000"/>
          <w:sz w:val="20"/>
          <w:szCs w:val="20"/>
          <w:shd w:val="clear" w:color="auto" w:fill="FFFFFF"/>
        </w:rPr>
        <w:t>linearization</w:t>
      </w:r>
      <w:r w:rsidR="00A6521A">
        <w:rPr>
          <w:rFonts w:ascii="Times New Roman" w:hAnsi="Times New Roman"/>
          <w:color w:val="000000"/>
          <w:sz w:val="20"/>
          <w:szCs w:val="20"/>
          <w:shd w:val="clear" w:color="auto" w:fill="FFFFFF"/>
        </w:rPr>
        <w:t xml:space="preserve"> and data fitting. </w:t>
      </w:r>
      <w:r w:rsidR="00143F11">
        <w:rPr>
          <w:rFonts w:ascii="Times New Roman" w:hAnsi="Times New Roman"/>
          <w:color w:val="000000"/>
          <w:sz w:val="20"/>
          <w:szCs w:val="20"/>
          <w:shd w:val="clear" w:color="auto" w:fill="FFFFFF"/>
        </w:rPr>
        <w:t xml:space="preserve">It can be seen that </w:t>
      </w:r>
      <w:r w:rsidR="00C57D15">
        <w:rPr>
          <w:rFonts w:ascii="Times New Roman" w:hAnsi="Times New Roman"/>
          <w:color w:val="000000"/>
          <w:sz w:val="20"/>
          <w:szCs w:val="20"/>
          <w:shd w:val="clear" w:color="auto" w:fill="FFFFFF"/>
        </w:rPr>
        <w:t>it is an important and complex issue and needs to be simplified and brought to a consistent level of understanding.</w:t>
      </w:r>
      <w:r w:rsidR="00143F11">
        <w:rPr>
          <w:rFonts w:ascii="Times New Roman" w:hAnsi="Times New Roman"/>
          <w:color w:val="000000"/>
          <w:sz w:val="20"/>
          <w:szCs w:val="20"/>
          <w:shd w:val="clear" w:color="auto" w:fill="FFFFFF"/>
        </w:rPr>
        <w:t xml:space="preserve"> While it is not a new phenomenon, it has become more confused and hidden from the view of users in recent years. It quite clearly </w:t>
      </w:r>
      <w:r w:rsidR="004836E1">
        <w:rPr>
          <w:rFonts w:ascii="Times New Roman" w:hAnsi="Times New Roman"/>
          <w:color w:val="000000"/>
          <w:sz w:val="20"/>
          <w:szCs w:val="20"/>
          <w:shd w:val="clear" w:color="auto" w:fill="FFFFFF"/>
        </w:rPr>
        <w:t>a</w:t>
      </w:r>
      <w:r w:rsidR="00143F11">
        <w:rPr>
          <w:rFonts w:ascii="Times New Roman" w:hAnsi="Times New Roman"/>
          <w:color w:val="000000"/>
          <w:sz w:val="20"/>
          <w:szCs w:val="20"/>
          <w:shd w:val="clear" w:color="auto" w:fill="FFFFFF"/>
        </w:rPr>
        <w:t>ffects the performance of meters and consequently the uncertai</w:t>
      </w:r>
      <w:r w:rsidR="00AB22DB">
        <w:rPr>
          <w:rFonts w:ascii="Times New Roman" w:hAnsi="Times New Roman"/>
          <w:color w:val="000000"/>
          <w:sz w:val="20"/>
          <w:szCs w:val="20"/>
          <w:shd w:val="clear" w:color="auto" w:fill="FFFFFF"/>
        </w:rPr>
        <w:t>nty</w:t>
      </w:r>
      <w:r w:rsidR="004836E1">
        <w:rPr>
          <w:rFonts w:ascii="Times New Roman" w:hAnsi="Times New Roman"/>
          <w:color w:val="000000"/>
          <w:sz w:val="20"/>
          <w:szCs w:val="20"/>
          <w:shd w:val="clear" w:color="auto" w:fill="FFFFFF"/>
        </w:rPr>
        <w:t>.</w:t>
      </w:r>
      <w:r w:rsidR="00143F11">
        <w:rPr>
          <w:rFonts w:ascii="Times New Roman" w:hAnsi="Times New Roman"/>
          <w:color w:val="000000"/>
          <w:sz w:val="20"/>
          <w:szCs w:val="20"/>
          <w:shd w:val="clear" w:color="auto" w:fill="FFFFFF"/>
        </w:rPr>
        <w:t xml:space="preserve"> </w:t>
      </w:r>
      <w:r w:rsidR="00143F11" w:rsidRPr="004836E1">
        <w:rPr>
          <w:rFonts w:ascii="Times New Roman" w:hAnsi="Times New Roman"/>
          <w:strike/>
          <w:color w:val="FF0000"/>
          <w:sz w:val="20"/>
          <w:szCs w:val="20"/>
          <w:shd w:val="clear" w:color="auto" w:fill="FFFFFF"/>
        </w:rPr>
        <w:t>and</w:t>
      </w:r>
      <w:r w:rsidR="00143F11">
        <w:rPr>
          <w:rFonts w:ascii="Times New Roman" w:hAnsi="Times New Roman"/>
          <w:color w:val="000000"/>
          <w:sz w:val="20"/>
          <w:szCs w:val="20"/>
          <w:shd w:val="clear" w:color="auto" w:fill="FFFFFF"/>
        </w:rPr>
        <w:t xml:space="preserve"> </w:t>
      </w:r>
      <w:r w:rsidR="004836E1" w:rsidRPr="004836E1">
        <w:rPr>
          <w:rFonts w:ascii="Times New Roman" w:hAnsi="Times New Roman"/>
          <w:color w:val="4F06BA"/>
          <w:sz w:val="20"/>
          <w:szCs w:val="20"/>
          <w:shd w:val="clear" w:color="auto" w:fill="FFFFFF"/>
        </w:rPr>
        <w:t>Y</w:t>
      </w:r>
      <w:r w:rsidR="00143F11">
        <w:rPr>
          <w:rFonts w:ascii="Times New Roman" w:hAnsi="Times New Roman"/>
          <w:color w:val="000000"/>
          <w:sz w:val="20"/>
          <w:szCs w:val="20"/>
          <w:shd w:val="clear" w:color="auto" w:fill="FFFFFF"/>
        </w:rPr>
        <w:t xml:space="preserve">et </w:t>
      </w:r>
      <w:r w:rsidR="004836E1" w:rsidRPr="004836E1">
        <w:rPr>
          <w:rFonts w:ascii="Times New Roman" w:hAnsi="Times New Roman"/>
          <w:color w:val="4F06BA"/>
          <w:sz w:val="20"/>
          <w:szCs w:val="20"/>
          <w:shd w:val="clear" w:color="auto" w:fill="FFFFFF"/>
        </w:rPr>
        <w:t>it</w:t>
      </w:r>
      <w:r w:rsidR="004836E1">
        <w:rPr>
          <w:rFonts w:ascii="Times New Roman" w:hAnsi="Times New Roman"/>
          <w:color w:val="000000"/>
          <w:sz w:val="20"/>
          <w:szCs w:val="20"/>
          <w:shd w:val="clear" w:color="auto" w:fill="FFFFFF"/>
        </w:rPr>
        <w:t xml:space="preserve"> </w:t>
      </w:r>
      <w:r w:rsidR="00143F11">
        <w:rPr>
          <w:rFonts w:ascii="Times New Roman" w:hAnsi="Times New Roman"/>
          <w:color w:val="000000"/>
          <w:sz w:val="20"/>
          <w:szCs w:val="20"/>
          <w:shd w:val="clear" w:color="auto" w:fill="FFFFFF"/>
        </w:rPr>
        <w:t xml:space="preserve">is rarely considered. The </w:t>
      </w:r>
      <w:r w:rsidR="00D27135">
        <w:rPr>
          <w:rFonts w:ascii="Times New Roman" w:hAnsi="Times New Roman"/>
          <w:color w:val="000000"/>
          <w:sz w:val="20"/>
          <w:szCs w:val="20"/>
          <w:shd w:val="clear" w:color="auto" w:fill="FFFFFF"/>
        </w:rPr>
        <w:t>o</w:t>
      </w:r>
      <w:r w:rsidR="00143F11">
        <w:rPr>
          <w:rFonts w:ascii="Times New Roman" w:hAnsi="Times New Roman"/>
          <w:color w:val="000000"/>
          <w:sz w:val="20"/>
          <w:szCs w:val="20"/>
          <w:shd w:val="clear" w:color="auto" w:fill="FFFFFF"/>
        </w:rPr>
        <w:t xml:space="preserve">ld differential pressure standards such as BS 1042 </w:t>
      </w:r>
      <w:r w:rsidR="00967607">
        <w:rPr>
          <w:rFonts w:ascii="Times New Roman" w:hAnsi="Times New Roman"/>
          <w:color w:val="000000"/>
          <w:sz w:val="20"/>
          <w:szCs w:val="20"/>
          <w:shd w:val="clear" w:color="auto" w:fill="FFFFFF"/>
        </w:rPr>
        <w:t xml:space="preserve">as far back as the 1964 edition </w:t>
      </w:r>
      <w:r w:rsidR="00143F11">
        <w:rPr>
          <w:rFonts w:ascii="Times New Roman" w:hAnsi="Times New Roman"/>
          <w:color w:val="000000"/>
          <w:sz w:val="20"/>
          <w:szCs w:val="20"/>
          <w:shd w:val="clear" w:color="auto" w:fill="FFFFFF"/>
        </w:rPr>
        <w:t xml:space="preserve">quite clearly </w:t>
      </w:r>
      <w:r w:rsidR="00967607">
        <w:rPr>
          <w:rFonts w:ascii="Times New Roman" w:hAnsi="Times New Roman"/>
          <w:color w:val="000000"/>
          <w:sz w:val="20"/>
          <w:szCs w:val="20"/>
          <w:shd w:val="clear" w:color="auto" w:fill="FFFFFF"/>
        </w:rPr>
        <w:t>recognizes that Reynol</w:t>
      </w:r>
      <w:r w:rsidR="00705560">
        <w:rPr>
          <w:rFonts w:ascii="Times New Roman" w:hAnsi="Times New Roman"/>
          <w:color w:val="000000"/>
          <w:sz w:val="20"/>
          <w:szCs w:val="20"/>
          <w:shd w:val="clear" w:color="auto" w:fill="FFFFFF"/>
        </w:rPr>
        <w:t>ds number must be</w:t>
      </w:r>
      <w:r w:rsidR="00B41B72">
        <w:rPr>
          <w:rFonts w:ascii="Times New Roman" w:hAnsi="Times New Roman"/>
          <w:color w:val="000000"/>
          <w:sz w:val="20"/>
          <w:szCs w:val="20"/>
          <w:shd w:val="clear" w:color="auto" w:fill="FFFFFF"/>
        </w:rPr>
        <w:t xml:space="preserve"> </w:t>
      </w:r>
      <w:r w:rsidR="00AB22DB">
        <w:rPr>
          <w:rFonts w:ascii="Times New Roman" w:hAnsi="Times New Roman"/>
          <w:color w:val="000000"/>
          <w:sz w:val="20"/>
          <w:szCs w:val="20"/>
          <w:shd w:val="clear" w:color="auto" w:fill="FFFFFF"/>
        </w:rPr>
        <w:t>corrected for</w:t>
      </w:r>
      <w:r w:rsidR="00967607">
        <w:rPr>
          <w:rFonts w:ascii="Times New Roman" w:hAnsi="Times New Roman"/>
          <w:color w:val="000000"/>
          <w:sz w:val="20"/>
          <w:szCs w:val="20"/>
          <w:shd w:val="clear" w:color="auto" w:fill="FFFFFF"/>
        </w:rPr>
        <w:t xml:space="preserve"> and that</w:t>
      </w:r>
      <w:r w:rsidR="007D76A0">
        <w:rPr>
          <w:rFonts w:ascii="Times New Roman" w:hAnsi="Times New Roman"/>
          <w:color w:val="000000"/>
          <w:sz w:val="20"/>
          <w:szCs w:val="20"/>
          <w:shd w:val="clear" w:color="auto" w:fill="FFFFFF"/>
        </w:rPr>
        <w:t xml:space="preserve"> it carries an extra tolerance, figure</w:t>
      </w:r>
      <w:r w:rsidR="00D27135">
        <w:rPr>
          <w:rFonts w:ascii="Times New Roman" w:hAnsi="Times New Roman"/>
          <w:color w:val="000000"/>
          <w:sz w:val="20"/>
          <w:szCs w:val="20"/>
          <w:shd w:val="clear" w:color="auto" w:fill="FFFFFF"/>
        </w:rPr>
        <w:t xml:space="preserve"> </w:t>
      </w:r>
      <w:r w:rsidR="007D76A0">
        <w:rPr>
          <w:rFonts w:ascii="Times New Roman" w:hAnsi="Times New Roman"/>
          <w:color w:val="000000"/>
          <w:sz w:val="20"/>
          <w:szCs w:val="20"/>
          <w:shd w:val="clear" w:color="auto" w:fill="FFFFFF"/>
        </w:rPr>
        <w:t>9</w:t>
      </w:r>
      <w:r w:rsidR="00705560">
        <w:rPr>
          <w:rFonts w:ascii="Times New Roman" w:hAnsi="Times New Roman"/>
          <w:color w:val="000000"/>
          <w:sz w:val="20"/>
          <w:szCs w:val="20"/>
          <w:shd w:val="clear" w:color="auto" w:fill="FFFFFF"/>
        </w:rPr>
        <w:t>.</w:t>
      </w:r>
    </w:p>
    <w:p w14:paraId="259C184E" w14:textId="0BB9B657" w:rsidR="00A56007" w:rsidRDefault="007D76A0" w:rsidP="009C10AD">
      <w:pPr>
        <w:keepNext/>
        <w:spacing w:after="240"/>
        <w:jc w:val="both"/>
        <w:rPr>
          <w:rFonts w:ascii="Times New Roman" w:hAnsi="Times New Roman"/>
          <w:b/>
          <w:i/>
          <w:sz w:val="20"/>
          <w:szCs w:val="20"/>
        </w:rPr>
      </w:pPr>
      <w:r>
        <w:rPr>
          <w:rFonts w:ascii="Times New Roman" w:hAnsi="Times New Roman"/>
          <w:color w:val="000000"/>
          <w:sz w:val="20"/>
          <w:szCs w:val="20"/>
          <w:shd w:val="clear" w:color="auto" w:fill="FFFFFF"/>
        </w:rPr>
        <w:t xml:space="preserve">. </w:t>
      </w:r>
    </w:p>
    <w:p w14:paraId="705D1CC8" w14:textId="77777777" w:rsidR="00A56007" w:rsidRDefault="00A56007" w:rsidP="00F15B97">
      <w:pPr>
        <w:pStyle w:val="Caption"/>
        <w:jc w:val="both"/>
        <w:rPr>
          <w:rFonts w:ascii="Times New Roman" w:hAnsi="Times New Roman"/>
          <w:b/>
          <w:i w:val="0"/>
          <w:sz w:val="20"/>
          <w:szCs w:val="20"/>
        </w:rPr>
      </w:pPr>
    </w:p>
    <w:p w14:paraId="3F262A8E" w14:textId="77777777" w:rsidR="00A56007" w:rsidRDefault="00A56007" w:rsidP="00F15B97">
      <w:pPr>
        <w:pStyle w:val="Caption"/>
        <w:jc w:val="both"/>
        <w:rPr>
          <w:rFonts w:ascii="Times New Roman" w:hAnsi="Times New Roman"/>
          <w:b/>
          <w:i w:val="0"/>
          <w:sz w:val="20"/>
          <w:szCs w:val="20"/>
        </w:rPr>
      </w:pPr>
    </w:p>
    <w:p w14:paraId="363B53D7" w14:textId="77777777" w:rsidR="00A56007" w:rsidRDefault="00A56007" w:rsidP="00F15B97">
      <w:pPr>
        <w:pStyle w:val="Caption"/>
        <w:jc w:val="both"/>
        <w:rPr>
          <w:rFonts w:ascii="Times New Roman" w:hAnsi="Times New Roman"/>
          <w:b/>
          <w:i w:val="0"/>
          <w:sz w:val="20"/>
          <w:szCs w:val="20"/>
        </w:rPr>
      </w:pPr>
    </w:p>
    <w:p w14:paraId="1D0C392C" w14:textId="77777777" w:rsidR="00A56007" w:rsidRDefault="00A56007" w:rsidP="00F15B97">
      <w:pPr>
        <w:pStyle w:val="Caption"/>
        <w:jc w:val="both"/>
        <w:rPr>
          <w:rFonts w:ascii="Times New Roman" w:hAnsi="Times New Roman"/>
          <w:b/>
          <w:i w:val="0"/>
          <w:sz w:val="20"/>
          <w:szCs w:val="20"/>
        </w:rPr>
      </w:pPr>
    </w:p>
    <w:p w14:paraId="78FA0D32" w14:textId="77777777" w:rsidR="00A56007" w:rsidRDefault="00A56007" w:rsidP="00F15B97">
      <w:pPr>
        <w:pStyle w:val="Caption"/>
        <w:jc w:val="both"/>
        <w:rPr>
          <w:rFonts w:ascii="Times New Roman" w:hAnsi="Times New Roman"/>
          <w:b/>
          <w:i w:val="0"/>
          <w:sz w:val="20"/>
          <w:szCs w:val="20"/>
        </w:rPr>
      </w:pPr>
    </w:p>
    <w:p w14:paraId="2BD92A8E" w14:textId="77777777" w:rsidR="00A56007" w:rsidRDefault="00A56007" w:rsidP="00F15B97">
      <w:pPr>
        <w:pStyle w:val="Caption"/>
        <w:jc w:val="both"/>
        <w:rPr>
          <w:rFonts w:ascii="Times New Roman" w:hAnsi="Times New Roman"/>
          <w:b/>
          <w:i w:val="0"/>
          <w:sz w:val="20"/>
          <w:szCs w:val="20"/>
        </w:rPr>
      </w:pPr>
    </w:p>
    <w:p w14:paraId="454258EF" w14:textId="77777777" w:rsidR="00A56007" w:rsidRDefault="00A56007" w:rsidP="00F15B97">
      <w:pPr>
        <w:pStyle w:val="Caption"/>
        <w:jc w:val="both"/>
        <w:rPr>
          <w:rFonts w:ascii="Times New Roman" w:hAnsi="Times New Roman"/>
          <w:b/>
          <w:i w:val="0"/>
          <w:sz w:val="20"/>
          <w:szCs w:val="20"/>
        </w:rPr>
      </w:pPr>
    </w:p>
    <w:p w14:paraId="1D5AB061" w14:textId="77777777" w:rsidR="00A56007" w:rsidRDefault="00A56007" w:rsidP="00F15B97">
      <w:pPr>
        <w:pStyle w:val="Caption"/>
        <w:jc w:val="both"/>
        <w:rPr>
          <w:rFonts w:ascii="Times New Roman" w:hAnsi="Times New Roman"/>
          <w:b/>
          <w:i w:val="0"/>
          <w:sz w:val="20"/>
          <w:szCs w:val="20"/>
        </w:rPr>
      </w:pPr>
    </w:p>
    <w:p w14:paraId="3B2D2DC3" w14:textId="77777777" w:rsidR="00A56007" w:rsidRDefault="00A56007" w:rsidP="00F15B97">
      <w:pPr>
        <w:pStyle w:val="Caption"/>
        <w:jc w:val="both"/>
        <w:rPr>
          <w:rFonts w:ascii="Times New Roman" w:hAnsi="Times New Roman"/>
          <w:b/>
          <w:i w:val="0"/>
          <w:sz w:val="20"/>
          <w:szCs w:val="20"/>
        </w:rPr>
      </w:pPr>
    </w:p>
    <w:p w14:paraId="40D1FD3E" w14:textId="77777777" w:rsidR="00EE501B" w:rsidRPr="00D27135" w:rsidRDefault="00EE501B" w:rsidP="00EE501B">
      <w:pPr>
        <w:pStyle w:val="Caption"/>
        <w:jc w:val="both"/>
        <w:rPr>
          <w:rFonts w:ascii="Times New Roman" w:hAnsi="Times New Roman"/>
          <w:b/>
          <w:i w:val="0"/>
          <w:color w:val="000000"/>
          <w:sz w:val="20"/>
          <w:szCs w:val="20"/>
          <w:shd w:val="clear" w:color="auto" w:fill="FFFFFF"/>
        </w:rPr>
      </w:pPr>
      <w:r w:rsidRPr="00D27135">
        <w:rPr>
          <w:rFonts w:ascii="Times New Roman" w:hAnsi="Times New Roman"/>
          <w:b/>
          <w:i w:val="0"/>
          <w:sz w:val="20"/>
          <w:szCs w:val="20"/>
        </w:rPr>
        <w:t xml:space="preserve">Figure </w:t>
      </w:r>
      <w:r w:rsidRPr="00D27135">
        <w:rPr>
          <w:rFonts w:ascii="Times New Roman" w:hAnsi="Times New Roman"/>
          <w:b/>
          <w:i w:val="0"/>
          <w:sz w:val="20"/>
          <w:szCs w:val="20"/>
        </w:rPr>
        <w:fldChar w:fldCharType="begin"/>
      </w:r>
      <w:r w:rsidRPr="00D27135">
        <w:rPr>
          <w:rFonts w:ascii="Times New Roman" w:hAnsi="Times New Roman"/>
          <w:b/>
          <w:i w:val="0"/>
          <w:sz w:val="20"/>
          <w:szCs w:val="20"/>
        </w:rPr>
        <w:instrText xml:space="preserve"> SEQ Figure \* ARABIC </w:instrText>
      </w:r>
      <w:r w:rsidRPr="00D27135">
        <w:rPr>
          <w:rFonts w:ascii="Times New Roman" w:hAnsi="Times New Roman"/>
          <w:b/>
          <w:i w:val="0"/>
          <w:sz w:val="20"/>
          <w:szCs w:val="20"/>
        </w:rPr>
        <w:fldChar w:fldCharType="separate"/>
      </w:r>
      <w:r w:rsidR="00903A46">
        <w:rPr>
          <w:rFonts w:ascii="Times New Roman" w:hAnsi="Times New Roman"/>
          <w:b/>
          <w:i w:val="0"/>
          <w:noProof/>
          <w:sz w:val="20"/>
          <w:szCs w:val="20"/>
        </w:rPr>
        <w:t>9</w:t>
      </w:r>
      <w:r w:rsidRPr="00D27135">
        <w:rPr>
          <w:rFonts w:ascii="Times New Roman" w:hAnsi="Times New Roman"/>
          <w:b/>
          <w:i w:val="0"/>
          <w:sz w:val="20"/>
          <w:szCs w:val="20"/>
        </w:rPr>
        <w:fldChar w:fldCharType="end"/>
      </w:r>
      <w:r>
        <w:rPr>
          <w:rFonts w:ascii="Times New Roman" w:hAnsi="Times New Roman"/>
          <w:b/>
          <w:i w:val="0"/>
          <w:sz w:val="20"/>
          <w:szCs w:val="20"/>
        </w:rPr>
        <w:t xml:space="preserve"> </w:t>
      </w:r>
      <w:r w:rsidRPr="00D27135">
        <w:rPr>
          <w:rFonts w:ascii="Times New Roman" w:hAnsi="Times New Roman"/>
          <w:b/>
          <w:i w:val="0"/>
          <w:sz w:val="20"/>
          <w:szCs w:val="20"/>
        </w:rPr>
        <w:t>BS1042 1964 Section 1 Method -Part 7</w:t>
      </w:r>
    </w:p>
    <w:p w14:paraId="65FF7603" w14:textId="77777777" w:rsidR="00747A21" w:rsidRDefault="00AB22DB" w:rsidP="00F15B97">
      <w:pPr>
        <w:spacing w:after="24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More often than not we </w:t>
      </w:r>
      <w:r w:rsidR="00967607">
        <w:rPr>
          <w:rFonts w:ascii="Times New Roman" w:hAnsi="Times New Roman"/>
          <w:color w:val="000000"/>
          <w:sz w:val="20"/>
          <w:szCs w:val="20"/>
          <w:shd w:val="clear" w:color="auto" w:fill="FFFFFF"/>
        </w:rPr>
        <w:t xml:space="preserve">have to learn from the past to move on to the future. Under the section entitled “Accuracy of Flow Measurement” they say </w:t>
      </w:r>
      <w:r w:rsidR="00D16948">
        <w:rPr>
          <w:rFonts w:ascii="Times New Roman" w:hAnsi="Times New Roman"/>
          <w:color w:val="000000"/>
          <w:sz w:val="20"/>
          <w:szCs w:val="20"/>
          <w:shd w:val="clear" w:color="auto" w:fill="FFFFFF"/>
        </w:rPr>
        <w:t>“In</w:t>
      </w:r>
      <w:r w:rsidR="00967607">
        <w:rPr>
          <w:rFonts w:ascii="Times New Roman" w:hAnsi="Times New Roman"/>
          <w:color w:val="000000"/>
          <w:sz w:val="20"/>
          <w:szCs w:val="20"/>
          <w:shd w:val="clear" w:color="auto" w:fill="FFFFFF"/>
        </w:rPr>
        <w:t xml:space="preserve"> estimating the accuracy of a flow measurement the tolerances on C,Z</w:t>
      </w:r>
      <w:r w:rsidR="00967607">
        <w:rPr>
          <w:rFonts w:ascii="Times New Roman" w:hAnsi="Times New Roman"/>
          <w:color w:val="000000"/>
          <w:sz w:val="20"/>
          <w:szCs w:val="20"/>
          <w:shd w:val="clear" w:color="auto" w:fill="FFFFFF"/>
          <w:vertAlign w:val="subscript"/>
        </w:rPr>
        <w:t>R</w:t>
      </w:r>
      <w:r w:rsidR="00967607">
        <w:rPr>
          <w:rFonts w:ascii="Times New Roman" w:hAnsi="Times New Roman"/>
          <w:color w:val="000000"/>
          <w:sz w:val="20"/>
          <w:szCs w:val="20"/>
          <w:shd w:val="clear" w:color="auto" w:fill="FFFFFF"/>
        </w:rPr>
        <w:t>,Z</w:t>
      </w:r>
      <w:r w:rsidR="00967607">
        <w:rPr>
          <w:rFonts w:ascii="Times New Roman" w:hAnsi="Times New Roman"/>
          <w:color w:val="000000"/>
          <w:sz w:val="20"/>
          <w:szCs w:val="20"/>
          <w:shd w:val="clear" w:color="auto" w:fill="FFFFFF"/>
          <w:vertAlign w:val="subscript"/>
        </w:rPr>
        <w:t>D</w:t>
      </w:r>
      <w:r w:rsidR="00967607">
        <w:rPr>
          <w:rFonts w:ascii="Times New Roman" w:hAnsi="Times New Roman"/>
          <w:color w:val="000000"/>
          <w:sz w:val="20"/>
          <w:szCs w:val="20"/>
          <w:shd w:val="clear" w:color="auto" w:fill="FFFFFF"/>
        </w:rPr>
        <w:t>,</w:t>
      </w:r>
      <w:r w:rsidR="00967607">
        <w:rPr>
          <w:rFonts w:ascii="Symbol" w:hAnsi="Symbol"/>
          <w:color w:val="000000"/>
          <w:sz w:val="20"/>
          <w:szCs w:val="20"/>
          <w:shd w:val="clear" w:color="auto" w:fill="FFFFFF"/>
        </w:rPr>
        <w:t></w:t>
      </w:r>
      <w:r w:rsidR="00967607">
        <w:rPr>
          <w:rFonts w:ascii="Times New Roman" w:hAnsi="Times New Roman"/>
          <w:color w:val="000000"/>
          <w:sz w:val="20"/>
          <w:szCs w:val="20"/>
          <w:shd w:val="clear" w:color="auto" w:fill="FFFFFF"/>
        </w:rPr>
        <w:t>,d and ….. are always to be included since the errors on the</w:t>
      </w:r>
      <w:r w:rsidR="00D16948">
        <w:rPr>
          <w:rFonts w:ascii="Times New Roman" w:hAnsi="Times New Roman"/>
          <w:color w:val="000000"/>
          <w:sz w:val="20"/>
          <w:szCs w:val="20"/>
          <w:shd w:val="clear" w:color="auto" w:fill="FFFFFF"/>
        </w:rPr>
        <w:t>se quantities are systematic fo</w:t>
      </w:r>
      <w:r w:rsidR="00967607">
        <w:rPr>
          <w:rFonts w:ascii="Times New Roman" w:hAnsi="Times New Roman"/>
          <w:color w:val="000000"/>
          <w:sz w:val="20"/>
          <w:szCs w:val="20"/>
          <w:shd w:val="clear" w:color="auto" w:fill="FFFFFF"/>
        </w:rPr>
        <w:t>r a given installation”</w:t>
      </w:r>
      <w:r w:rsidR="00D16948">
        <w:rPr>
          <w:rFonts w:ascii="Times New Roman" w:hAnsi="Times New Roman"/>
          <w:color w:val="000000"/>
          <w:sz w:val="20"/>
          <w:szCs w:val="20"/>
          <w:shd w:val="clear" w:color="auto" w:fill="FFFFFF"/>
        </w:rPr>
        <w:t xml:space="preserve"> Note that Z</w:t>
      </w:r>
      <w:r w:rsidR="00D16948">
        <w:rPr>
          <w:rFonts w:ascii="Times New Roman" w:hAnsi="Times New Roman"/>
          <w:color w:val="000000"/>
          <w:sz w:val="20"/>
          <w:szCs w:val="20"/>
          <w:shd w:val="clear" w:color="auto" w:fill="FFFFFF"/>
          <w:vertAlign w:val="subscript"/>
        </w:rPr>
        <w:t>R</w:t>
      </w:r>
      <w:r w:rsidR="00D16948">
        <w:rPr>
          <w:rFonts w:ascii="Times New Roman" w:hAnsi="Times New Roman"/>
          <w:color w:val="000000"/>
          <w:sz w:val="20"/>
          <w:szCs w:val="20"/>
          <w:shd w:val="clear" w:color="auto" w:fill="FFFFFF"/>
        </w:rPr>
        <w:t xml:space="preserve"> is the Reynolds number correction factor. </w:t>
      </w:r>
      <w:r w:rsidR="00967607">
        <w:rPr>
          <w:rFonts w:ascii="Times New Roman" w:hAnsi="Times New Roman"/>
          <w:color w:val="000000"/>
          <w:sz w:val="20"/>
          <w:szCs w:val="20"/>
          <w:shd w:val="clear" w:color="auto" w:fill="FFFFFF"/>
        </w:rPr>
        <w:t xml:space="preserve">While the terminology may not be quite as we would use it today </w:t>
      </w:r>
      <w:r w:rsidR="00D16948">
        <w:rPr>
          <w:rFonts w:ascii="Times New Roman" w:hAnsi="Times New Roman"/>
          <w:color w:val="000000"/>
          <w:sz w:val="20"/>
          <w:szCs w:val="20"/>
          <w:shd w:val="clear" w:color="auto" w:fill="FFFFFF"/>
        </w:rPr>
        <w:t>the meaning is still very clear. The standard then goes on to give values for tolerances for each meter type, for example for a square edge orifice under the section “Values of Tolerances” we find “</w:t>
      </w:r>
      <w:r w:rsidR="00D16948" w:rsidRPr="00D16948">
        <w:rPr>
          <w:rFonts w:ascii="Times New Roman" w:hAnsi="Times New Roman"/>
          <w:i/>
          <w:color w:val="000000"/>
          <w:sz w:val="20"/>
          <w:szCs w:val="20"/>
          <w:shd w:val="clear" w:color="auto" w:fill="FFFFFF"/>
        </w:rPr>
        <w:t>b. Tolerance on Reynolds number correction factor</w:t>
      </w:r>
      <w:r w:rsidR="00D16948">
        <w:rPr>
          <w:rFonts w:ascii="Times New Roman" w:hAnsi="Times New Roman"/>
          <w:color w:val="000000"/>
          <w:sz w:val="20"/>
          <w:szCs w:val="20"/>
          <w:shd w:val="clear" w:color="auto" w:fill="FFFFFF"/>
        </w:rPr>
        <w:t xml:space="preserve"> X</w:t>
      </w:r>
      <w:r w:rsidR="00D16948">
        <w:rPr>
          <w:rFonts w:ascii="Times New Roman" w:hAnsi="Times New Roman"/>
          <w:color w:val="000000"/>
          <w:sz w:val="20"/>
          <w:szCs w:val="20"/>
          <w:shd w:val="clear" w:color="auto" w:fill="FFFFFF"/>
          <w:vertAlign w:val="subscript"/>
        </w:rPr>
        <w:t>Z(R)</w:t>
      </w:r>
      <w:r w:rsidR="00D16948">
        <w:rPr>
          <w:rFonts w:ascii="Times New Roman" w:hAnsi="Times New Roman"/>
          <w:color w:val="000000"/>
          <w:sz w:val="20"/>
          <w:szCs w:val="20"/>
          <w:shd w:val="clear" w:color="auto" w:fill="FFFFFF"/>
        </w:rPr>
        <w:t>. The tolerance on the Reynolds number correction factor is given by  X</w:t>
      </w:r>
      <w:r w:rsidR="00D16948">
        <w:rPr>
          <w:rFonts w:ascii="Times New Roman" w:hAnsi="Times New Roman"/>
          <w:color w:val="000000"/>
          <w:sz w:val="20"/>
          <w:szCs w:val="20"/>
          <w:shd w:val="clear" w:color="auto" w:fill="FFFFFF"/>
          <w:vertAlign w:val="subscript"/>
        </w:rPr>
        <w:t>Z(R)</w:t>
      </w:r>
      <w:r w:rsidR="00D16948">
        <w:rPr>
          <w:rFonts w:ascii="Times New Roman" w:hAnsi="Times New Roman"/>
          <w:color w:val="000000"/>
          <w:sz w:val="20"/>
          <w:szCs w:val="20"/>
          <w:shd w:val="clear" w:color="auto" w:fill="FFFFFF"/>
        </w:rPr>
        <w:t xml:space="preserve"> = 33(Z</w:t>
      </w:r>
      <w:r w:rsidR="00D16948">
        <w:rPr>
          <w:rFonts w:ascii="Times New Roman" w:hAnsi="Times New Roman"/>
          <w:color w:val="000000"/>
          <w:sz w:val="20"/>
          <w:szCs w:val="20"/>
          <w:shd w:val="clear" w:color="auto" w:fill="FFFFFF"/>
          <w:vertAlign w:val="subscript"/>
        </w:rPr>
        <w:t>R</w:t>
      </w:r>
      <w:r w:rsidR="00D16948">
        <w:rPr>
          <w:rFonts w:ascii="Times New Roman" w:hAnsi="Times New Roman"/>
          <w:color w:val="000000"/>
          <w:sz w:val="20"/>
          <w:szCs w:val="20"/>
          <w:shd w:val="clear" w:color="auto" w:fill="FFFFFF"/>
        </w:rPr>
        <w:t>-1) per cent where Z</w:t>
      </w:r>
      <w:r w:rsidR="00D16948">
        <w:rPr>
          <w:rFonts w:ascii="Times New Roman" w:hAnsi="Times New Roman"/>
          <w:color w:val="000000"/>
          <w:sz w:val="20"/>
          <w:szCs w:val="20"/>
          <w:shd w:val="clear" w:color="auto" w:fill="FFFFFF"/>
          <w:vertAlign w:val="subscript"/>
        </w:rPr>
        <w:t>R</w:t>
      </w:r>
      <w:r w:rsidR="00D16948">
        <w:rPr>
          <w:rFonts w:ascii="Times New Roman" w:hAnsi="Times New Roman"/>
          <w:color w:val="000000"/>
          <w:sz w:val="20"/>
          <w:szCs w:val="20"/>
          <w:shd w:val="clear" w:color="auto" w:fill="FFFFFF"/>
        </w:rPr>
        <w:t xml:space="preserve"> is the Reynolds number correction factor” Many of the current meters have larger calibration variations with Reynolds number </w:t>
      </w:r>
      <w:r w:rsidR="00D27135">
        <w:rPr>
          <w:rFonts w:ascii="Times New Roman" w:hAnsi="Times New Roman"/>
          <w:color w:val="000000"/>
          <w:sz w:val="20"/>
          <w:szCs w:val="20"/>
          <w:shd w:val="clear" w:color="auto" w:fill="FFFFFF"/>
        </w:rPr>
        <w:t xml:space="preserve">than orifice plates and yet there is rarely any </w:t>
      </w:r>
      <w:r w:rsidR="00EE7FC0">
        <w:rPr>
          <w:rFonts w:ascii="Times New Roman" w:hAnsi="Times New Roman"/>
          <w:color w:val="000000"/>
          <w:sz w:val="20"/>
          <w:szCs w:val="20"/>
          <w:shd w:val="clear" w:color="auto" w:fill="FFFFFF"/>
        </w:rPr>
        <w:t>mention</w:t>
      </w:r>
      <w:r>
        <w:rPr>
          <w:rFonts w:ascii="Times New Roman" w:hAnsi="Times New Roman"/>
          <w:color w:val="000000"/>
          <w:sz w:val="20"/>
          <w:szCs w:val="20"/>
          <w:shd w:val="clear" w:color="auto" w:fill="FFFFFF"/>
        </w:rPr>
        <w:t xml:space="preserve"> of the factor it plays in their</w:t>
      </w:r>
      <w:r w:rsidR="00EE7FC0">
        <w:rPr>
          <w:rFonts w:ascii="Times New Roman" w:hAnsi="Times New Roman"/>
          <w:color w:val="000000"/>
          <w:sz w:val="20"/>
          <w:szCs w:val="20"/>
          <w:shd w:val="clear" w:color="auto" w:fill="FFFFFF"/>
        </w:rPr>
        <w:t xml:space="preserve"> operation.</w:t>
      </w:r>
    </w:p>
    <w:p w14:paraId="145F3845" w14:textId="77777777" w:rsidR="00EE7FC0" w:rsidRDefault="00EE7FC0" w:rsidP="00F15B97">
      <w:pPr>
        <w:spacing w:after="24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A very similar process could be carried out for all meters. It may be difficult to quantify the uncertainty for </w:t>
      </w:r>
      <w:r w:rsidR="00AC1925">
        <w:rPr>
          <w:rFonts w:ascii="Times New Roman" w:hAnsi="Times New Roman"/>
          <w:color w:val="000000"/>
          <w:sz w:val="20"/>
          <w:szCs w:val="20"/>
          <w:shd w:val="clear" w:color="auto" w:fill="FFFFFF"/>
        </w:rPr>
        <w:t>such meters as Coriolis, USM etc.</w:t>
      </w:r>
      <w:r>
        <w:rPr>
          <w:rFonts w:ascii="Times New Roman" w:hAnsi="Times New Roman"/>
          <w:color w:val="000000"/>
          <w:sz w:val="20"/>
          <w:szCs w:val="20"/>
          <w:shd w:val="clear" w:color="auto" w:fill="FFFFFF"/>
        </w:rPr>
        <w:t xml:space="preserve"> because </w:t>
      </w:r>
      <w:r w:rsidR="00AC1925">
        <w:rPr>
          <w:rFonts w:ascii="Times New Roman" w:hAnsi="Times New Roman"/>
          <w:color w:val="000000"/>
          <w:sz w:val="20"/>
          <w:szCs w:val="20"/>
          <w:shd w:val="clear" w:color="auto" w:fill="FFFFFF"/>
        </w:rPr>
        <w:t>the effects vary</w:t>
      </w:r>
      <w:r>
        <w:rPr>
          <w:rFonts w:ascii="Times New Roman" w:hAnsi="Times New Roman"/>
          <w:color w:val="000000"/>
          <w:sz w:val="20"/>
          <w:szCs w:val="20"/>
          <w:shd w:val="clear" w:color="auto" w:fill="FFFFFF"/>
        </w:rPr>
        <w:t xml:space="preserve"> for different manufacturers and designs, but the following could easily be included:</w:t>
      </w:r>
    </w:p>
    <w:p w14:paraId="23FE671D" w14:textId="77777777" w:rsidR="00EE7FC0" w:rsidRDefault="00EE7FC0" w:rsidP="00F15B97">
      <w:pPr>
        <w:pStyle w:val="ListParagraph"/>
        <w:numPr>
          <w:ilvl w:val="0"/>
          <w:numId w:val="5"/>
        </w:numPr>
        <w:spacing w:after="240"/>
        <w:jc w:val="both"/>
        <w:rPr>
          <w:color w:val="000000"/>
          <w:sz w:val="20"/>
          <w:szCs w:val="20"/>
          <w:shd w:val="clear" w:color="auto" w:fill="FFFFFF"/>
        </w:rPr>
      </w:pPr>
      <w:r>
        <w:rPr>
          <w:color w:val="000000"/>
          <w:sz w:val="20"/>
          <w:szCs w:val="20"/>
          <w:shd w:val="clear" w:color="auto" w:fill="FFFFFF"/>
        </w:rPr>
        <w:t>The effect of Reynolds number on the meter.</w:t>
      </w:r>
    </w:p>
    <w:p w14:paraId="71C69847" w14:textId="77777777" w:rsidR="00EE7FC0" w:rsidRDefault="00EE7FC0" w:rsidP="00F15B97">
      <w:pPr>
        <w:pStyle w:val="ListParagraph"/>
        <w:numPr>
          <w:ilvl w:val="0"/>
          <w:numId w:val="5"/>
        </w:numPr>
        <w:spacing w:after="240"/>
        <w:jc w:val="both"/>
        <w:rPr>
          <w:color w:val="000000"/>
          <w:sz w:val="20"/>
          <w:szCs w:val="20"/>
          <w:shd w:val="clear" w:color="auto" w:fill="FFFFFF"/>
        </w:rPr>
      </w:pPr>
      <w:r>
        <w:rPr>
          <w:color w:val="000000"/>
          <w:sz w:val="20"/>
          <w:szCs w:val="20"/>
          <w:shd w:val="clear" w:color="auto" w:fill="FFFFFF"/>
        </w:rPr>
        <w:t>The methods of determining Reynolds number.</w:t>
      </w:r>
    </w:p>
    <w:p w14:paraId="6ACCC657" w14:textId="77777777" w:rsidR="00EE7FC0" w:rsidRDefault="00EE7FC0" w:rsidP="00F15B97">
      <w:pPr>
        <w:pStyle w:val="ListParagraph"/>
        <w:numPr>
          <w:ilvl w:val="0"/>
          <w:numId w:val="5"/>
        </w:numPr>
        <w:spacing w:after="240"/>
        <w:jc w:val="both"/>
        <w:rPr>
          <w:color w:val="000000"/>
          <w:sz w:val="20"/>
          <w:szCs w:val="20"/>
          <w:shd w:val="clear" w:color="auto" w:fill="FFFFFF"/>
        </w:rPr>
      </w:pPr>
      <w:r>
        <w:rPr>
          <w:color w:val="000000"/>
          <w:sz w:val="20"/>
          <w:szCs w:val="20"/>
          <w:shd w:val="clear" w:color="auto" w:fill="FFFFFF"/>
        </w:rPr>
        <w:t>A method of determining uncertainty/systematic error.</w:t>
      </w:r>
    </w:p>
    <w:p w14:paraId="4CE1DCD5" w14:textId="11FEF684" w:rsidR="00EE7FC0" w:rsidRDefault="00EE7FC0" w:rsidP="00F15B97">
      <w:pPr>
        <w:pStyle w:val="ListParagraph"/>
        <w:numPr>
          <w:ilvl w:val="0"/>
          <w:numId w:val="5"/>
        </w:numPr>
        <w:spacing w:after="240"/>
        <w:jc w:val="both"/>
        <w:rPr>
          <w:color w:val="000000"/>
          <w:sz w:val="20"/>
          <w:szCs w:val="20"/>
          <w:shd w:val="clear" w:color="auto" w:fill="FFFFFF"/>
        </w:rPr>
      </w:pPr>
      <w:r>
        <w:rPr>
          <w:color w:val="000000"/>
          <w:sz w:val="20"/>
          <w:szCs w:val="20"/>
          <w:shd w:val="clear" w:color="auto" w:fill="FFFFFF"/>
        </w:rPr>
        <w:t>The implications of not calibrating the meter correctly.</w:t>
      </w:r>
    </w:p>
    <w:p w14:paraId="0FE1C082" w14:textId="2CB9678D" w:rsidR="00EE7FC0" w:rsidRDefault="00EE7FC0" w:rsidP="00F15B97">
      <w:pPr>
        <w:spacing w:after="240"/>
        <w:jc w:val="both"/>
        <w:rPr>
          <w:rFonts w:ascii="Times New Roman" w:hAnsi="Times New Roman"/>
          <w:color w:val="000000"/>
          <w:sz w:val="20"/>
          <w:szCs w:val="20"/>
          <w:shd w:val="clear" w:color="auto" w:fill="FFFFFF"/>
        </w:rPr>
      </w:pPr>
      <w:r w:rsidRPr="00EE7FC0">
        <w:rPr>
          <w:rFonts w:ascii="Times New Roman" w:hAnsi="Times New Roman"/>
          <w:color w:val="000000"/>
          <w:sz w:val="20"/>
          <w:szCs w:val="20"/>
          <w:shd w:val="clear" w:color="auto" w:fill="FFFFFF"/>
        </w:rPr>
        <w:t xml:space="preserve">This would </w:t>
      </w:r>
      <w:r>
        <w:rPr>
          <w:rFonts w:ascii="Times New Roman" w:hAnsi="Times New Roman"/>
          <w:color w:val="000000"/>
          <w:sz w:val="20"/>
          <w:szCs w:val="20"/>
          <w:shd w:val="clear" w:color="auto" w:fill="FFFFFF"/>
        </w:rPr>
        <w:t xml:space="preserve">certainly help the user to understand the implications of Reynolds number, whether it is an issue in </w:t>
      </w:r>
      <w:r w:rsidR="00AC1925">
        <w:rPr>
          <w:rFonts w:ascii="Times New Roman" w:hAnsi="Times New Roman"/>
          <w:color w:val="000000"/>
          <w:sz w:val="20"/>
          <w:szCs w:val="20"/>
          <w:shd w:val="clear" w:color="auto" w:fill="FFFFFF"/>
        </w:rPr>
        <w:t>the</w:t>
      </w:r>
      <w:r>
        <w:rPr>
          <w:rFonts w:ascii="Times New Roman" w:hAnsi="Times New Roman"/>
          <w:color w:val="000000"/>
          <w:sz w:val="20"/>
          <w:szCs w:val="20"/>
          <w:shd w:val="clear" w:color="auto" w:fill="FFFFFF"/>
        </w:rPr>
        <w:t xml:space="preserve"> application and at least some idea of the error </w:t>
      </w:r>
      <w:r w:rsidR="00AC1925">
        <w:rPr>
          <w:rFonts w:ascii="Times New Roman" w:hAnsi="Times New Roman"/>
          <w:color w:val="000000"/>
          <w:sz w:val="20"/>
          <w:szCs w:val="20"/>
          <w:shd w:val="clear" w:color="auto" w:fill="FFFFFF"/>
        </w:rPr>
        <w:t>that can result from this</w:t>
      </w:r>
      <w:r>
        <w:rPr>
          <w:rFonts w:ascii="Times New Roman" w:hAnsi="Times New Roman"/>
          <w:color w:val="000000"/>
          <w:sz w:val="20"/>
          <w:szCs w:val="20"/>
          <w:shd w:val="clear" w:color="auto" w:fill="FFFFFF"/>
        </w:rPr>
        <w:t xml:space="preserve"> measurement. It will also help </w:t>
      </w:r>
      <w:r w:rsidR="009603FA">
        <w:rPr>
          <w:rFonts w:ascii="Times New Roman" w:hAnsi="Times New Roman"/>
          <w:color w:val="000000"/>
          <w:sz w:val="20"/>
          <w:szCs w:val="20"/>
          <w:shd w:val="clear" w:color="auto" w:fill="FFFFFF"/>
        </w:rPr>
        <w:t>the user</w:t>
      </w:r>
      <w:r>
        <w:rPr>
          <w:rFonts w:ascii="Times New Roman" w:hAnsi="Times New Roman"/>
          <w:color w:val="000000"/>
          <w:sz w:val="20"/>
          <w:szCs w:val="20"/>
          <w:shd w:val="clear" w:color="auto" w:fill="FFFFFF"/>
        </w:rPr>
        <w:t xml:space="preserve"> to decide on the relevance of changing Meter factors when proving his meters.</w:t>
      </w:r>
    </w:p>
    <w:p w14:paraId="19757E19" w14:textId="52CBD70A" w:rsidR="00656C13" w:rsidRDefault="00656C13" w:rsidP="00F15B97">
      <w:pPr>
        <w:spacing w:after="24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 further issue that should be included in a standard, is the warnings of the possible problems and consequences of using extrapolation, to not only linearize the meter, but also to predict its performance.</w:t>
      </w:r>
    </w:p>
    <w:p w14:paraId="62A2E8A2" w14:textId="77777777" w:rsidR="009603FA" w:rsidRDefault="009603FA" w:rsidP="00B41B72">
      <w:pPr>
        <w:pStyle w:val="ListParagraph"/>
        <w:numPr>
          <w:ilvl w:val="0"/>
          <w:numId w:val="10"/>
        </w:numPr>
        <w:spacing w:after="240"/>
        <w:ind w:left="360"/>
        <w:jc w:val="both"/>
        <w:rPr>
          <w:b/>
          <w:color w:val="000000"/>
          <w:sz w:val="20"/>
          <w:szCs w:val="20"/>
          <w:shd w:val="clear" w:color="auto" w:fill="FFFFFF"/>
        </w:rPr>
      </w:pPr>
      <w:r w:rsidRPr="00B41B72">
        <w:rPr>
          <w:b/>
          <w:color w:val="000000"/>
          <w:sz w:val="20"/>
          <w:szCs w:val="20"/>
          <w:shd w:val="clear" w:color="auto" w:fill="FFFFFF"/>
        </w:rPr>
        <w:t>Conclusions</w:t>
      </w:r>
    </w:p>
    <w:p w14:paraId="676ECB4F" w14:textId="77777777" w:rsidR="00EE501B" w:rsidRPr="00B41B72" w:rsidRDefault="00EE501B" w:rsidP="00EE501B">
      <w:pPr>
        <w:pStyle w:val="ListParagraph"/>
        <w:spacing w:after="240"/>
        <w:ind w:left="360"/>
        <w:jc w:val="both"/>
        <w:rPr>
          <w:b/>
          <w:color w:val="000000"/>
          <w:sz w:val="20"/>
          <w:szCs w:val="20"/>
          <w:shd w:val="clear" w:color="auto" w:fill="FFFFFF"/>
        </w:rPr>
      </w:pPr>
    </w:p>
    <w:p w14:paraId="1EC36B8A" w14:textId="77777777" w:rsidR="009603FA" w:rsidRPr="009603FA" w:rsidRDefault="009603FA" w:rsidP="00F15B97">
      <w:pPr>
        <w:pStyle w:val="ListParagraph"/>
        <w:numPr>
          <w:ilvl w:val="0"/>
          <w:numId w:val="6"/>
        </w:numPr>
        <w:spacing w:after="240"/>
        <w:jc w:val="both"/>
        <w:rPr>
          <w:b/>
          <w:color w:val="000000"/>
          <w:sz w:val="20"/>
          <w:szCs w:val="20"/>
          <w:shd w:val="clear" w:color="auto" w:fill="FFFFFF"/>
        </w:rPr>
      </w:pPr>
      <w:r>
        <w:rPr>
          <w:color w:val="000000"/>
          <w:sz w:val="20"/>
          <w:szCs w:val="20"/>
          <w:shd w:val="clear" w:color="auto" w:fill="FFFFFF"/>
        </w:rPr>
        <w:t>All meters have at some point in their range a non-linearity associated with Reynolds number.</w:t>
      </w:r>
    </w:p>
    <w:p w14:paraId="4A015B0F" w14:textId="77777777" w:rsidR="009603FA" w:rsidRPr="009603FA" w:rsidRDefault="009603FA" w:rsidP="00F15B97">
      <w:pPr>
        <w:pStyle w:val="ListParagraph"/>
        <w:numPr>
          <w:ilvl w:val="0"/>
          <w:numId w:val="6"/>
        </w:numPr>
        <w:spacing w:after="240"/>
        <w:jc w:val="both"/>
        <w:rPr>
          <w:b/>
          <w:color w:val="000000"/>
          <w:sz w:val="20"/>
          <w:szCs w:val="20"/>
          <w:shd w:val="clear" w:color="auto" w:fill="FFFFFF"/>
        </w:rPr>
      </w:pPr>
      <w:r>
        <w:rPr>
          <w:color w:val="000000"/>
          <w:sz w:val="20"/>
          <w:szCs w:val="20"/>
          <w:shd w:val="clear" w:color="auto" w:fill="FFFFFF"/>
        </w:rPr>
        <w:t xml:space="preserve">In the past this has been recognized but over the years it has become a hidden error or uncertainty, usually by the use of a black box to </w:t>
      </w:r>
      <w:r w:rsidR="00AC1925">
        <w:rPr>
          <w:color w:val="000000"/>
          <w:sz w:val="20"/>
          <w:szCs w:val="20"/>
          <w:shd w:val="clear" w:color="auto" w:fill="FFFFFF"/>
        </w:rPr>
        <w:t xml:space="preserve">produce </w:t>
      </w:r>
      <w:r>
        <w:rPr>
          <w:color w:val="000000"/>
          <w:sz w:val="20"/>
          <w:szCs w:val="20"/>
          <w:shd w:val="clear" w:color="auto" w:fill="FFFFFF"/>
        </w:rPr>
        <w:t>the meter output.</w:t>
      </w:r>
    </w:p>
    <w:p w14:paraId="310F24B1" w14:textId="77777777" w:rsidR="009603FA" w:rsidRPr="009603FA" w:rsidRDefault="009603FA" w:rsidP="00F15B97">
      <w:pPr>
        <w:pStyle w:val="ListParagraph"/>
        <w:numPr>
          <w:ilvl w:val="0"/>
          <w:numId w:val="6"/>
        </w:numPr>
        <w:spacing w:after="240"/>
        <w:jc w:val="both"/>
        <w:rPr>
          <w:b/>
          <w:color w:val="000000"/>
          <w:sz w:val="20"/>
          <w:szCs w:val="20"/>
          <w:shd w:val="clear" w:color="auto" w:fill="FFFFFF"/>
        </w:rPr>
      </w:pPr>
      <w:r>
        <w:rPr>
          <w:color w:val="000000"/>
          <w:sz w:val="20"/>
          <w:szCs w:val="20"/>
          <w:shd w:val="clear" w:color="auto" w:fill="FFFFFF"/>
        </w:rPr>
        <w:lastRenderedPageBreak/>
        <w:t xml:space="preserve">The corrections and correction methods are often complex and require some understanding by the user to fully </w:t>
      </w:r>
      <w:r w:rsidR="00AC1925">
        <w:rPr>
          <w:color w:val="000000"/>
          <w:sz w:val="20"/>
          <w:szCs w:val="20"/>
          <w:shd w:val="clear" w:color="auto" w:fill="FFFFFF"/>
        </w:rPr>
        <w:t>realize</w:t>
      </w:r>
      <w:r>
        <w:rPr>
          <w:color w:val="000000"/>
          <w:sz w:val="20"/>
          <w:szCs w:val="20"/>
          <w:shd w:val="clear" w:color="auto" w:fill="FFFFFF"/>
        </w:rPr>
        <w:t xml:space="preserve"> the implications.</w:t>
      </w:r>
    </w:p>
    <w:p w14:paraId="2CFF76C4" w14:textId="77777777" w:rsidR="009603FA" w:rsidRDefault="009603FA" w:rsidP="00F15B97">
      <w:pPr>
        <w:pStyle w:val="ListParagraph"/>
        <w:numPr>
          <w:ilvl w:val="0"/>
          <w:numId w:val="6"/>
        </w:numPr>
        <w:spacing w:after="240"/>
        <w:jc w:val="both"/>
        <w:rPr>
          <w:color w:val="000000"/>
          <w:sz w:val="20"/>
          <w:szCs w:val="20"/>
          <w:shd w:val="clear" w:color="auto" w:fill="FFFFFF"/>
        </w:rPr>
      </w:pPr>
      <w:r w:rsidRPr="009603FA">
        <w:rPr>
          <w:color w:val="000000"/>
          <w:sz w:val="20"/>
          <w:szCs w:val="20"/>
          <w:shd w:val="clear" w:color="auto" w:fill="FFFFFF"/>
        </w:rPr>
        <w:t>The inclusion in metering standards of details</w:t>
      </w:r>
      <w:r w:rsidR="00AC1925">
        <w:rPr>
          <w:color w:val="000000"/>
          <w:sz w:val="20"/>
          <w:szCs w:val="20"/>
          <w:shd w:val="clear" w:color="auto" w:fill="FFFFFF"/>
        </w:rPr>
        <w:t>,</w:t>
      </w:r>
      <w:r>
        <w:rPr>
          <w:color w:val="000000"/>
          <w:sz w:val="20"/>
          <w:szCs w:val="20"/>
          <w:shd w:val="clear" w:color="auto" w:fill="FFFFFF"/>
        </w:rPr>
        <w:t xml:space="preserve"> the methods and their implications would help greatly in understanding the need for calibration of the meter, proving of the meter and </w:t>
      </w:r>
      <w:r w:rsidR="00624F2D">
        <w:rPr>
          <w:color w:val="000000"/>
          <w:sz w:val="20"/>
          <w:szCs w:val="20"/>
          <w:shd w:val="clear" w:color="auto" w:fill="FFFFFF"/>
        </w:rPr>
        <w:t>the resultant uncertainty of the installed meter.</w:t>
      </w:r>
    </w:p>
    <w:p w14:paraId="5ADA07BD" w14:textId="77777777" w:rsidR="00EE501B" w:rsidRDefault="00EE501B" w:rsidP="00EE501B">
      <w:pPr>
        <w:pStyle w:val="ListParagraph"/>
        <w:spacing w:after="240"/>
        <w:jc w:val="both"/>
        <w:rPr>
          <w:color w:val="000000"/>
          <w:sz w:val="20"/>
          <w:szCs w:val="20"/>
          <w:shd w:val="clear" w:color="auto" w:fill="FFFFFF"/>
        </w:rPr>
      </w:pPr>
    </w:p>
    <w:p w14:paraId="5F7BF639" w14:textId="77777777" w:rsidR="00F57077" w:rsidRDefault="00F57077" w:rsidP="00B41B72">
      <w:pPr>
        <w:pStyle w:val="ListParagraph"/>
        <w:numPr>
          <w:ilvl w:val="0"/>
          <w:numId w:val="10"/>
        </w:numPr>
        <w:spacing w:after="240"/>
        <w:ind w:left="360"/>
        <w:jc w:val="both"/>
        <w:rPr>
          <w:b/>
          <w:color w:val="000000"/>
          <w:sz w:val="20"/>
          <w:szCs w:val="20"/>
          <w:shd w:val="clear" w:color="auto" w:fill="FFFFFF"/>
        </w:rPr>
      </w:pPr>
      <w:r w:rsidRPr="00B41B72">
        <w:rPr>
          <w:b/>
          <w:color w:val="000000"/>
          <w:sz w:val="20"/>
          <w:szCs w:val="20"/>
          <w:shd w:val="clear" w:color="auto" w:fill="FFFFFF"/>
        </w:rPr>
        <w:t>References</w:t>
      </w:r>
    </w:p>
    <w:p w14:paraId="58A90698" w14:textId="77777777" w:rsidR="00EE501B" w:rsidRPr="00B41B72" w:rsidRDefault="00EE501B" w:rsidP="00EE501B">
      <w:pPr>
        <w:pStyle w:val="ListParagraph"/>
        <w:spacing w:after="240"/>
        <w:ind w:left="360"/>
        <w:jc w:val="both"/>
        <w:rPr>
          <w:b/>
          <w:color w:val="000000"/>
          <w:sz w:val="20"/>
          <w:szCs w:val="20"/>
          <w:shd w:val="clear" w:color="auto" w:fill="FFFFFF"/>
        </w:rPr>
      </w:pPr>
    </w:p>
    <w:p w14:paraId="31A1CB50" w14:textId="77777777" w:rsidR="0045179F" w:rsidRDefault="00F57077" w:rsidP="00F15B97">
      <w:pPr>
        <w:pStyle w:val="ListParagraph"/>
        <w:numPr>
          <w:ilvl w:val="0"/>
          <w:numId w:val="7"/>
        </w:numPr>
        <w:spacing w:after="240"/>
        <w:jc w:val="both"/>
        <w:rPr>
          <w:color w:val="000000"/>
          <w:sz w:val="20"/>
          <w:szCs w:val="20"/>
          <w:shd w:val="clear" w:color="auto" w:fill="FFFFFF"/>
        </w:rPr>
      </w:pPr>
      <w:r>
        <w:rPr>
          <w:color w:val="000000"/>
          <w:sz w:val="20"/>
          <w:szCs w:val="20"/>
          <w:shd w:val="clear" w:color="auto" w:fill="FFFFFF"/>
        </w:rPr>
        <w:t>BS 1042: Part 1:1964</w:t>
      </w:r>
    </w:p>
    <w:p w14:paraId="27019767" w14:textId="77777777" w:rsidR="0045179F" w:rsidRPr="0045179F" w:rsidRDefault="00F57077" w:rsidP="00F15B97">
      <w:pPr>
        <w:pStyle w:val="ListParagraph"/>
        <w:numPr>
          <w:ilvl w:val="0"/>
          <w:numId w:val="7"/>
        </w:numPr>
        <w:spacing w:after="240"/>
        <w:jc w:val="both"/>
        <w:rPr>
          <w:color w:val="000000"/>
          <w:sz w:val="20"/>
          <w:szCs w:val="20"/>
          <w:shd w:val="clear" w:color="auto" w:fill="FFFFFF"/>
        </w:rPr>
      </w:pPr>
      <w:r w:rsidRPr="0045179F">
        <w:rPr>
          <w:sz w:val="20"/>
          <w:szCs w:val="20"/>
        </w:rPr>
        <w:t xml:space="preserve">Raymond J. Kalivoda, Jim H. Smith, Nicole L. Gailey, “Dynamic Testing”, NSFMWS, 2013 </w:t>
      </w:r>
    </w:p>
    <w:p w14:paraId="031A0E02" w14:textId="77777777" w:rsidR="0045179F" w:rsidRDefault="00F57077" w:rsidP="00F15B97">
      <w:pPr>
        <w:pStyle w:val="ListParagraph"/>
        <w:widowControl w:val="0"/>
        <w:numPr>
          <w:ilvl w:val="0"/>
          <w:numId w:val="7"/>
        </w:numPr>
        <w:spacing w:after="240"/>
        <w:jc w:val="both"/>
        <w:rPr>
          <w:sz w:val="20"/>
          <w:szCs w:val="20"/>
        </w:rPr>
      </w:pPr>
      <w:r w:rsidRPr="0045179F">
        <w:rPr>
          <w:sz w:val="20"/>
          <w:szCs w:val="20"/>
        </w:rPr>
        <w:t xml:space="preserve">Jim Smith, “HELICAL TURBINE METERS FOR LIQUID MEASUREMENT” ISHM 2014 CEESI Technical Library </w:t>
      </w:r>
    </w:p>
    <w:p w14:paraId="19981010" w14:textId="77777777" w:rsidR="0045179F" w:rsidRDefault="00F57077" w:rsidP="00F15B97">
      <w:pPr>
        <w:pStyle w:val="ListParagraph"/>
        <w:widowControl w:val="0"/>
        <w:numPr>
          <w:ilvl w:val="0"/>
          <w:numId w:val="7"/>
        </w:numPr>
        <w:spacing w:after="100" w:afterAutospacing="1"/>
        <w:contextualSpacing w:val="0"/>
        <w:jc w:val="both"/>
        <w:rPr>
          <w:sz w:val="20"/>
          <w:szCs w:val="20"/>
        </w:rPr>
      </w:pPr>
      <w:r w:rsidRPr="0045179F">
        <w:rPr>
          <w:sz w:val="20"/>
          <w:szCs w:val="20"/>
        </w:rPr>
        <w:t xml:space="preserve">T. Cousins “VISCOSITY AND ITS APPLICATION IN LIQUID HYDROCARBON MEASUREMENT” ISHM CLASS 2O13 </w:t>
      </w:r>
    </w:p>
    <w:p w14:paraId="79ACE52B" w14:textId="77777777" w:rsidR="0045179F" w:rsidRPr="0045179F" w:rsidRDefault="0045179F" w:rsidP="00F15B97">
      <w:pPr>
        <w:pStyle w:val="ListParagraph"/>
        <w:widowControl w:val="0"/>
        <w:numPr>
          <w:ilvl w:val="0"/>
          <w:numId w:val="7"/>
        </w:numPr>
        <w:spacing w:after="100" w:afterAutospacing="1"/>
        <w:contextualSpacing w:val="0"/>
        <w:jc w:val="both"/>
        <w:rPr>
          <w:sz w:val="20"/>
          <w:szCs w:val="20"/>
        </w:rPr>
      </w:pPr>
      <w:r w:rsidRPr="0045179F">
        <w:rPr>
          <w:sz w:val="20"/>
          <w:szCs w:val="20"/>
        </w:rPr>
        <w:t>T.Cousins, “HOW SAFE IS LINEARISATION OF FLOW METERS?” ISSFM</w:t>
      </w:r>
      <w:r>
        <w:rPr>
          <w:sz w:val="20"/>
          <w:szCs w:val="20"/>
        </w:rPr>
        <w:t xml:space="preserve"> 2011</w:t>
      </w:r>
      <w:r w:rsidRPr="0045179F">
        <w:rPr>
          <w:sz w:val="20"/>
          <w:szCs w:val="20"/>
        </w:rPr>
        <w:t xml:space="preserve">, </w:t>
      </w:r>
    </w:p>
    <w:p w14:paraId="78E08BAB" w14:textId="77777777" w:rsidR="0045179F" w:rsidRDefault="00F57077" w:rsidP="0045179F">
      <w:pPr>
        <w:pStyle w:val="ListParagraph"/>
        <w:widowControl w:val="0"/>
        <w:numPr>
          <w:ilvl w:val="0"/>
          <w:numId w:val="7"/>
        </w:numPr>
        <w:spacing w:after="240"/>
        <w:rPr>
          <w:sz w:val="20"/>
          <w:szCs w:val="20"/>
        </w:rPr>
      </w:pPr>
      <w:r w:rsidRPr="0045179F">
        <w:rPr>
          <w:sz w:val="20"/>
          <w:szCs w:val="20"/>
        </w:rPr>
        <w:t>T. Cousins “The Reynolds Number Correction of Liquid Ultrasonic Meters and Coriolis Meters” CEESI/VSL Conference 2014 Lisbon.</w:t>
      </w:r>
    </w:p>
    <w:p w14:paraId="595B126F" w14:textId="77777777" w:rsidR="0045179F" w:rsidRPr="0045179F" w:rsidRDefault="0045179F" w:rsidP="0045179F">
      <w:pPr>
        <w:pStyle w:val="ListParagraph"/>
        <w:widowControl w:val="0"/>
        <w:numPr>
          <w:ilvl w:val="0"/>
          <w:numId w:val="7"/>
        </w:numPr>
        <w:spacing w:after="240"/>
        <w:rPr>
          <w:sz w:val="20"/>
          <w:szCs w:val="20"/>
        </w:rPr>
      </w:pPr>
      <w:r w:rsidRPr="0045179F">
        <w:rPr>
          <w:sz w:val="20"/>
          <w:szCs w:val="20"/>
        </w:rPr>
        <w:t xml:space="preserve">Gregor Brown, Herb Estrada, Don Augenstein, Terry Cousins, “Metering of Liquified Natural Gas Using 8-Path Ultrasonic Meters” Production and Upstream Flow Measurement Workshop, 2008. </w:t>
      </w:r>
    </w:p>
    <w:p w14:paraId="15DF1B25" w14:textId="77777777" w:rsidR="0045179F" w:rsidRPr="00F57077" w:rsidRDefault="0045179F" w:rsidP="0045179F">
      <w:pPr>
        <w:pStyle w:val="ListParagraph"/>
        <w:widowControl w:val="0"/>
        <w:spacing w:after="240"/>
        <w:rPr>
          <w:color w:val="000000"/>
          <w:sz w:val="20"/>
          <w:szCs w:val="20"/>
          <w:shd w:val="clear" w:color="auto" w:fill="FFFFFF"/>
        </w:rPr>
      </w:pPr>
    </w:p>
    <w:sectPr w:rsidR="0045179F" w:rsidRPr="00F57077" w:rsidSect="00230189">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7D1"/>
    <w:multiLevelType w:val="hybridMultilevel"/>
    <w:tmpl w:val="DF10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6EBC"/>
    <w:multiLevelType w:val="hybridMultilevel"/>
    <w:tmpl w:val="068EE9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DD81BCA"/>
    <w:multiLevelType w:val="hybridMultilevel"/>
    <w:tmpl w:val="7176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422E2"/>
    <w:multiLevelType w:val="hybridMultilevel"/>
    <w:tmpl w:val="FD6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2D73"/>
    <w:multiLevelType w:val="hybridMultilevel"/>
    <w:tmpl w:val="411A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5191E"/>
    <w:multiLevelType w:val="hybridMultilevel"/>
    <w:tmpl w:val="97A0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5421F"/>
    <w:multiLevelType w:val="hybridMultilevel"/>
    <w:tmpl w:val="AC7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3011C"/>
    <w:multiLevelType w:val="hybridMultilevel"/>
    <w:tmpl w:val="9170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25111"/>
    <w:multiLevelType w:val="hybridMultilevel"/>
    <w:tmpl w:val="9176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0724D"/>
    <w:multiLevelType w:val="hybridMultilevel"/>
    <w:tmpl w:val="7FBA916C"/>
    <w:lvl w:ilvl="0" w:tplc="85301650">
      <w:start w:val="1"/>
      <w:numFmt w:val="bullet"/>
      <w:lvlText w:val="•"/>
      <w:lvlJc w:val="left"/>
      <w:pPr>
        <w:tabs>
          <w:tab w:val="num" w:pos="720"/>
        </w:tabs>
        <w:ind w:left="720" w:hanging="360"/>
      </w:pPr>
      <w:rPr>
        <w:rFonts w:ascii="Arial" w:hAnsi="Arial" w:hint="default"/>
      </w:rPr>
    </w:lvl>
    <w:lvl w:ilvl="1" w:tplc="6C522814">
      <w:start w:val="102"/>
      <w:numFmt w:val="bullet"/>
      <w:lvlText w:val="–"/>
      <w:lvlJc w:val="left"/>
      <w:pPr>
        <w:tabs>
          <w:tab w:val="num" w:pos="1440"/>
        </w:tabs>
        <w:ind w:left="1440" w:hanging="360"/>
      </w:pPr>
      <w:rPr>
        <w:rFonts w:ascii="Arial" w:hAnsi="Arial" w:hint="default"/>
      </w:rPr>
    </w:lvl>
    <w:lvl w:ilvl="2" w:tplc="FC143D90" w:tentative="1">
      <w:start w:val="1"/>
      <w:numFmt w:val="bullet"/>
      <w:lvlText w:val="•"/>
      <w:lvlJc w:val="left"/>
      <w:pPr>
        <w:tabs>
          <w:tab w:val="num" w:pos="2160"/>
        </w:tabs>
        <w:ind w:left="2160" w:hanging="360"/>
      </w:pPr>
      <w:rPr>
        <w:rFonts w:ascii="Arial" w:hAnsi="Arial" w:hint="default"/>
      </w:rPr>
    </w:lvl>
    <w:lvl w:ilvl="3" w:tplc="36E43474" w:tentative="1">
      <w:start w:val="1"/>
      <w:numFmt w:val="bullet"/>
      <w:lvlText w:val="•"/>
      <w:lvlJc w:val="left"/>
      <w:pPr>
        <w:tabs>
          <w:tab w:val="num" w:pos="2880"/>
        </w:tabs>
        <w:ind w:left="2880" w:hanging="360"/>
      </w:pPr>
      <w:rPr>
        <w:rFonts w:ascii="Arial" w:hAnsi="Arial" w:hint="default"/>
      </w:rPr>
    </w:lvl>
    <w:lvl w:ilvl="4" w:tplc="8E70F754" w:tentative="1">
      <w:start w:val="1"/>
      <w:numFmt w:val="bullet"/>
      <w:lvlText w:val="•"/>
      <w:lvlJc w:val="left"/>
      <w:pPr>
        <w:tabs>
          <w:tab w:val="num" w:pos="3600"/>
        </w:tabs>
        <w:ind w:left="3600" w:hanging="360"/>
      </w:pPr>
      <w:rPr>
        <w:rFonts w:ascii="Arial" w:hAnsi="Arial" w:hint="default"/>
      </w:rPr>
    </w:lvl>
    <w:lvl w:ilvl="5" w:tplc="FEC0BAFA" w:tentative="1">
      <w:start w:val="1"/>
      <w:numFmt w:val="bullet"/>
      <w:lvlText w:val="•"/>
      <w:lvlJc w:val="left"/>
      <w:pPr>
        <w:tabs>
          <w:tab w:val="num" w:pos="4320"/>
        </w:tabs>
        <w:ind w:left="4320" w:hanging="360"/>
      </w:pPr>
      <w:rPr>
        <w:rFonts w:ascii="Arial" w:hAnsi="Arial" w:hint="default"/>
      </w:rPr>
    </w:lvl>
    <w:lvl w:ilvl="6" w:tplc="86B44A32" w:tentative="1">
      <w:start w:val="1"/>
      <w:numFmt w:val="bullet"/>
      <w:lvlText w:val="•"/>
      <w:lvlJc w:val="left"/>
      <w:pPr>
        <w:tabs>
          <w:tab w:val="num" w:pos="5040"/>
        </w:tabs>
        <w:ind w:left="5040" w:hanging="360"/>
      </w:pPr>
      <w:rPr>
        <w:rFonts w:ascii="Arial" w:hAnsi="Arial" w:hint="default"/>
      </w:rPr>
    </w:lvl>
    <w:lvl w:ilvl="7" w:tplc="BA82C3B8" w:tentative="1">
      <w:start w:val="1"/>
      <w:numFmt w:val="bullet"/>
      <w:lvlText w:val="•"/>
      <w:lvlJc w:val="left"/>
      <w:pPr>
        <w:tabs>
          <w:tab w:val="num" w:pos="5760"/>
        </w:tabs>
        <w:ind w:left="5760" w:hanging="360"/>
      </w:pPr>
      <w:rPr>
        <w:rFonts w:ascii="Arial" w:hAnsi="Arial" w:hint="default"/>
      </w:rPr>
    </w:lvl>
    <w:lvl w:ilvl="8" w:tplc="062883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1"/>
  </w:num>
  <w:num w:numId="4">
    <w:abstractNumId w:val="9"/>
  </w:num>
  <w:num w:numId="5">
    <w:abstractNumId w:val="6"/>
  </w:num>
  <w:num w:numId="6">
    <w:abstractNumId w:val="5"/>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79"/>
    <w:rsid w:val="000247E9"/>
    <w:rsid w:val="00050C28"/>
    <w:rsid w:val="00057A29"/>
    <w:rsid w:val="000C2138"/>
    <w:rsid w:val="000F106B"/>
    <w:rsid w:val="0011444D"/>
    <w:rsid w:val="001270ED"/>
    <w:rsid w:val="00137E6F"/>
    <w:rsid w:val="00143F11"/>
    <w:rsid w:val="00172A7D"/>
    <w:rsid w:val="00194D30"/>
    <w:rsid w:val="001C7123"/>
    <w:rsid w:val="001E56DC"/>
    <w:rsid w:val="002137AC"/>
    <w:rsid w:val="00230189"/>
    <w:rsid w:val="00235206"/>
    <w:rsid w:val="00264D4D"/>
    <w:rsid w:val="00292E95"/>
    <w:rsid w:val="002C4DC1"/>
    <w:rsid w:val="002E3D75"/>
    <w:rsid w:val="00323B51"/>
    <w:rsid w:val="00347D6B"/>
    <w:rsid w:val="00367047"/>
    <w:rsid w:val="003C31EB"/>
    <w:rsid w:val="004210AC"/>
    <w:rsid w:val="0042539F"/>
    <w:rsid w:val="00430E38"/>
    <w:rsid w:val="0045179F"/>
    <w:rsid w:val="00454D65"/>
    <w:rsid w:val="0046516C"/>
    <w:rsid w:val="004836E1"/>
    <w:rsid w:val="004928B5"/>
    <w:rsid w:val="004C0258"/>
    <w:rsid w:val="004F3C68"/>
    <w:rsid w:val="0051032D"/>
    <w:rsid w:val="00526B45"/>
    <w:rsid w:val="00547F78"/>
    <w:rsid w:val="0056083B"/>
    <w:rsid w:val="00572C91"/>
    <w:rsid w:val="00586E79"/>
    <w:rsid w:val="00593693"/>
    <w:rsid w:val="00597053"/>
    <w:rsid w:val="005B2FF3"/>
    <w:rsid w:val="005F3423"/>
    <w:rsid w:val="006031E6"/>
    <w:rsid w:val="00622F5A"/>
    <w:rsid w:val="00623B55"/>
    <w:rsid w:val="00624F2D"/>
    <w:rsid w:val="00656C13"/>
    <w:rsid w:val="00686A6E"/>
    <w:rsid w:val="006937AE"/>
    <w:rsid w:val="006D3EFE"/>
    <w:rsid w:val="006E13B7"/>
    <w:rsid w:val="00705560"/>
    <w:rsid w:val="00705B06"/>
    <w:rsid w:val="00726F3F"/>
    <w:rsid w:val="00747A21"/>
    <w:rsid w:val="0075109E"/>
    <w:rsid w:val="0077612C"/>
    <w:rsid w:val="0078736C"/>
    <w:rsid w:val="00795ED7"/>
    <w:rsid w:val="007A52EC"/>
    <w:rsid w:val="007D76A0"/>
    <w:rsid w:val="007F04B9"/>
    <w:rsid w:val="007F194A"/>
    <w:rsid w:val="007F79E7"/>
    <w:rsid w:val="008248D9"/>
    <w:rsid w:val="0083134B"/>
    <w:rsid w:val="0086127F"/>
    <w:rsid w:val="008634A4"/>
    <w:rsid w:val="008850DC"/>
    <w:rsid w:val="00891D78"/>
    <w:rsid w:val="008C58C5"/>
    <w:rsid w:val="008D21A4"/>
    <w:rsid w:val="009028EB"/>
    <w:rsid w:val="00903A46"/>
    <w:rsid w:val="00911002"/>
    <w:rsid w:val="009221AB"/>
    <w:rsid w:val="009561CB"/>
    <w:rsid w:val="00957010"/>
    <w:rsid w:val="009603FA"/>
    <w:rsid w:val="00965F48"/>
    <w:rsid w:val="00967607"/>
    <w:rsid w:val="00995275"/>
    <w:rsid w:val="009C10AD"/>
    <w:rsid w:val="009D7AD6"/>
    <w:rsid w:val="00A2683D"/>
    <w:rsid w:val="00A56007"/>
    <w:rsid w:val="00A6521A"/>
    <w:rsid w:val="00A73234"/>
    <w:rsid w:val="00AB22DB"/>
    <w:rsid w:val="00AB7053"/>
    <w:rsid w:val="00AC1925"/>
    <w:rsid w:val="00AF1E12"/>
    <w:rsid w:val="00B2717F"/>
    <w:rsid w:val="00B301E9"/>
    <w:rsid w:val="00B41B72"/>
    <w:rsid w:val="00B52758"/>
    <w:rsid w:val="00B70CA8"/>
    <w:rsid w:val="00B906CE"/>
    <w:rsid w:val="00BC7FA8"/>
    <w:rsid w:val="00C15F31"/>
    <w:rsid w:val="00C30FEA"/>
    <w:rsid w:val="00C57D15"/>
    <w:rsid w:val="00C76CFD"/>
    <w:rsid w:val="00C90F93"/>
    <w:rsid w:val="00C97C32"/>
    <w:rsid w:val="00CA3073"/>
    <w:rsid w:val="00CC47DB"/>
    <w:rsid w:val="00CC6B7A"/>
    <w:rsid w:val="00CD4E0D"/>
    <w:rsid w:val="00D16948"/>
    <w:rsid w:val="00D27135"/>
    <w:rsid w:val="00D35CAF"/>
    <w:rsid w:val="00D62034"/>
    <w:rsid w:val="00D62D4A"/>
    <w:rsid w:val="00DA2B24"/>
    <w:rsid w:val="00DA3732"/>
    <w:rsid w:val="00E02D47"/>
    <w:rsid w:val="00E21573"/>
    <w:rsid w:val="00EA52B2"/>
    <w:rsid w:val="00EC2BAE"/>
    <w:rsid w:val="00ED6366"/>
    <w:rsid w:val="00EE501B"/>
    <w:rsid w:val="00EE7FC0"/>
    <w:rsid w:val="00F1429B"/>
    <w:rsid w:val="00F15B97"/>
    <w:rsid w:val="00F35E3C"/>
    <w:rsid w:val="00F51F72"/>
    <w:rsid w:val="00F54038"/>
    <w:rsid w:val="00F57077"/>
    <w:rsid w:val="00F76807"/>
    <w:rsid w:val="00F908DA"/>
    <w:rsid w:val="00FE6F43"/>
    <w:rsid w:val="00FE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7B1C"/>
  <w15:docId w15:val="{74DACDD1-571F-47C4-974B-49ECAAAA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E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ED7"/>
    <w:rPr>
      <w:rFonts w:ascii="Times New Roman" w:hAnsi="Times New Roman"/>
      <w:sz w:val="24"/>
      <w:szCs w:val="24"/>
    </w:rPr>
  </w:style>
  <w:style w:type="paragraph" w:styleId="Caption">
    <w:name w:val="caption"/>
    <w:basedOn w:val="Normal"/>
    <w:next w:val="Normal"/>
    <w:uiPriority w:val="35"/>
    <w:unhideWhenUsed/>
    <w:qFormat/>
    <w:rsid w:val="005F3423"/>
    <w:pPr>
      <w:spacing w:after="200"/>
    </w:pPr>
    <w:rPr>
      <w:i/>
      <w:iCs/>
      <w:color w:val="44546A" w:themeColor="text2"/>
      <w:sz w:val="18"/>
      <w:szCs w:val="18"/>
    </w:rPr>
  </w:style>
  <w:style w:type="paragraph" w:styleId="ListParagraph">
    <w:name w:val="List Paragraph"/>
    <w:basedOn w:val="Normal"/>
    <w:uiPriority w:val="34"/>
    <w:qFormat/>
    <w:rsid w:val="004928B5"/>
    <w:pPr>
      <w:ind w:left="720"/>
      <w:contextualSpacing/>
    </w:pPr>
    <w:rPr>
      <w:rFonts w:ascii="Times New Roman" w:eastAsia="Times New Roman" w:hAnsi="Times New Roman"/>
      <w:sz w:val="24"/>
      <w:szCs w:val="24"/>
    </w:rPr>
  </w:style>
  <w:style w:type="paragraph" w:customStyle="1" w:styleId="Default">
    <w:name w:val="Default"/>
    <w:rsid w:val="00F5707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221AB"/>
    <w:rPr>
      <w:rFonts w:ascii="Tahoma" w:hAnsi="Tahoma" w:cs="Tahoma"/>
      <w:sz w:val="16"/>
      <w:szCs w:val="16"/>
    </w:rPr>
  </w:style>
  <w:style w:type="character" w:customStyle="1" w:styleId="BalloonTextChar">
    <w:name w:val="Balloon Text Char"/>
    <w:basedOn w:val="DefaultParagraphFont"/>
    <w:link w:val="BalloonText"/>
    <w:uiPriority w:val="99"/>
    <w:semiHidden/>
    <w:rsid w:val="009221AB"/>
    <w:rPr>
      <w:rFonts w:ascii="Tahoma" w:hAnsi="Tahoma" w:cs="Tahoma"/>
      <w:sz w:val="16"/>
      <w:szCs w:val="16"/>
    </w:rPr>
  </w:style>
  <w:style w:type="character" w:styleId="CommentReference">
    <w:name w:val="annotation reference"/>
    <w:basedOn w:val="DefaultParagraphFont"/>
    <w:uiPriority w:val="99"/>
    <w:semiHidden/>
    <w:unhideWhenUsed/>
    <w:rsid w:val="009221AB"/>
    <w:rPr>
      <w:sz w:val="16"/>
      <w:szCs w:val="16"/>
    </w:rPr>
  </w:style>
  <w:style w:type="paragraph" w:styleId="CommentText">
    <w:name w:val="annotation text"/>
    <w:basedOn w:val="Normal"/>
    <w:link w:val="CommentTextChar"/>
    <w:uiPriority w:val="99"/>
    <w:semiHidden/>
    <w:unhideWhenUsed/>
    <w:rsid w:val="009221AB"/>
    <w:rPr>
      <w:sz w:val="20"/>
      <w:szCs w:val="20"/>
    </w:rPr>
  </w:style>
  <w:style w:type="character" w:customStyle="1" w:styleId="CommentTextChar">
    <w:name w:val="Comment Text Char"/>
    <w:basedOn w:val="DefaultParagraphFont"/>
    <w:link w:val="CommentText"/>
    <w:uiPriority w:val="99"/>
    <w:semiHidden/>
    <w:rsid w:val="009221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21AB"/>
    <w:rPr>
      <w:b/>
      <w:bCs/>
    </w:rPr>
  </w:style>
  <w:style w:type="character" w:customStyle="1" w:styleId="CommentSubjectChar">
    <w:name w:val="Comment Subject Char"/>
    <w:basedOn w:val="CommentTextChar"/>
    <w:link w:val="CommentSubject"/>
    <w:uiPriority w:val="99"/>
    <w:semiHidden/>
    <w:rsid w:val="009221AB"/>
    <w:rPr>
      <w:rFonts w:ascii="Calibri" w:hAnsi="Calibri" w:cs="Times New Roman"/>
      <w:b/>
      <w:bCs/>
      <w:sz w:val="20"/>
      <w:szCs w:val="20"/>
    </w:rPr>
  </w:style>
  <w:style w:type="paragraph" w:styleId="Revision">
    <w:name w:val="Revision"/>
    <w:hidden/>
    <w:uiPriority w:val="99"/>
    <w:semiHidden/>
    <w:rsid w:val="00903A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7242">
      <w:bodyDiv w:val="1"/>
      <w:marLeft w:val="0"/>
      <w:marRight w:val="0"/>
      <w:marTop w:val="0"/>
      <w:marBottom w:val="0"/>
      <w:divBdr>
        <w:top w:val="none" w:sz="0" w:space="0" w:color="auto"/>
        <w:left w:val="none" w:sz="0" w:space="0" w:color="auto"/>
        <w:bottom w:val="none" w:sz="0" w:space="0" w:color="auto"/>
        <w:right w:val="none" w:sz="0" w:space="0" w:color="auto"/>
      </w:divBdr>
    </w:div>
    <w:div w:id="2071531787">
      <w:bodyDiv w:val="1"/>
      <w:marLeft w:val="0"/>
      <w:marRight w:val="0"/>
      <w:marTop w:val="0"/>
      <w:marBottom w:val="0"/>
      <w:divBdr>
        <w:top w:val="none" w:sz="0" w:space="0" w:color="auto"/>
        <w:left w:val="none" w:sz="0" w:space="0" w:color="auto"/>
        <w:bottom w:val="none" w:sz="0" w:space="0" w:color="auto"/>
        <w:right w:val="none" w:sz="0" w:space="0" w:color="auto"/>
      </w:divBdr>
      <w:divsChild>
        <w:div w:id="217011185">
          <w:marLeft w:val="547"/>
          <w:marRight w:val="0"/>
          <w:marTop w:val="173"/>
          <w:marBottom w:val="0"/>
          <w:divBdr>
            <w:top w:val="none" w:sz="0" w:space="0" w:color="auto"/>
            <w:left w:val="none" w:sz="0" w:space="0" w:color="auto"/>
            <w:bottom w:val="none" w:sz="0" w:space="0" w:color="auto"/>
            <w:right w:val="none" w:sz="0" w:space="0" w:color="auto"/>
          </w:divBdr>
        </w:div>
        <w:div w:id="1177114346">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9C5D-C1E0-4BEB-AA54-95BA24F8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Cousins</dc:creator>
  <cp:lastModifiedBy>Terry Cousins</cp:lastModifiedBy>
  <cp:revision>5</cp:revision>
  <cp:lastPrinted>2016-07-26T20:02:00Z</cp:lastPrinted>
  <dcterms:created xsi:type="dcterms:W3CDTF">2016-07-26T19:42:00Z</dcterms:created>
  <dcterms:modified xsi:type="dcterms:W3CDTF">2016-07-26T20:02:00Z</dcterms:modified>
</cp:coreProperties>
</file>